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88B1B" w14:textId="114CFCEC" w:rsidR="00EF0657" w:rsidRPr="00EF0657" w:rsidRDefault="00EF0657" w:rsidP="00EF0657">
      <w:pPr>
        <w:pStyle w:val="CRCoverPage"/>
        <w:pBdr>
          <w:bottom w:val="single" w:sz="6" w:space="0" w:color="auto"/>
        </w:pBdr>
        <w:tabs>
          <w:tab w:val="right" w:pos="9638"/>
        </w:tabs>
        <w:outlineLvl w:val="0"/>
        <w:rPr>
          <w:rFonts w:hint="eastAsia"/>
          <w:b/>
          <w:sz w:val="24"/>
          <w:szCs w:val="24"/>
          <w:lang w:eastAsia="zh-CN"/>
        </w:rPr>
      </w:pPr>
      <w:r w:rsidRPr="00EF0657">
        <w:rPr>
          <w:b/>
          <w:sz w:val="24"/>
          <w:szCs w:val="24"/>
        </w:rPr>
        <w:t>SA WG2 Meeting #162</w:t>
      </w:r>
      <w:r w:rsidRPr="00EF0657">
        <w:rPr>
          <w:b/>
          <w:sz w:val="24"/>
          <w:szCs w:val="24"/>
        </w:rPr>
        <w:tab/>
        <w:t>S2-240</w:t>
      </w:r>
      <w:r w:rsidR="00A140BE">
        <w:rPr>
          <w:rFonts w:hint="eastAsia"/>
          <w:b/>
          <w:sz w:val="24"/>
          <w:szCs w:val="24"/>
          <w:lang w:eastAsia="zh-CN"/>
        </w:rPr>
        <w:t>4664</w:t>
      </w:r>
    </w:p>
    <w:p w14:paraId="37CBE9BD" w14:textId="53EBD9A9" w:rsidR="00AF25D4" w:rsidRDefault="00EF0657" w:rsidP="00EF0657">
      <w:pPr>
        <w:pStyle w:val="CRCoverPage"/>
        <w:pBdr>
          <w:bottom w:val="single" w:sz="6" w:space="0" w:color="auto"/>
        </w:pBdr>
        <w:tabs>
          <w:tab w:val="right" w:pos="9638"/>
        </w:tabs>
        <w:outlineLvl w:val="0"/>
        <w:rPr>
          <w:b/>
          <w:sz w:val="24"/>
          <w:szCs w:val="24"/>
          <w:lang w:eastAsia="zh-CN"/>
        </w:rPr>
      </w:pPr>
      <w:r w:rsidRPr="00EF0657">
        <w:rPr>
          <w:b/>
          <w:sz w:val="24"/>
          <w:szCs w:val="24"/>
        </w:rPr>
        <w:t xml:space="preserve">15 - 19 </w:t>
      </w:r>
      <w:proofErr w:type="gramStart"/>
      <w:r w:rsidRPr="00EF0657">
        <w:rPr>
          <w:b/>
          <w:sz w:val="24"/>
          <w:szCs w:val="24"/>
        </w:rPr>
        <w:t>April,</w:t>
      </w:r>
      <w:proofErr w:type="gramEnd"/>
      <w:r w:rsidRPr="00EF0657">
        <w:rPr>
          <w:b/>
          <w:sz w:val="24"/>
          <w:szCs w:val="24"/>
        </w:rPr>
        <w:t xml:space="preserve"> 2024, Changsha, China</w:t>
      </w:r>
    </w:p>
    <w:p w14:paraId="6426DF20" w14:textId="0E0FF158" w:rsidR="002F7421" w:rsidRDefault="00A46D01">
      <w:pPr>
        <w:pStyle w:val="ac"/>
        <w:spacing w:before="0"/>
      </w:pPr>
      <w:r>
        <w:t>Title:</w:t>
      </w:r>
      <w:r>
        <w:tab/>
      </w:r>
      <w:r w:rsidR="00806162" w:rsidRPr="00806162">
        <w:t>Reply LS to LS on</w:t>
      </w:r>
      <w:r w:rsidR="0013301F">
        <w:rPr>
          <w:rFonts w:hint="eastAsia"/>
          <w:lang w:eastAsia="zh-CN"/>
        </w:rPr>
        <w:t xml:space="preserve"> LCS user plane </w:t>
      </w:r>
      <w:r w:rsidR="0013301F">
        <w:rPr>
          <w:lang w:eastAsia="zh-CN"/>
        </w:rPr>
        <w:t>connection</w:t>
      </w:r>
      <w:r w:rsidR="0013301F">
        <w:rPr>
          <w:rFonts w:hint="eastAsia"/>
          <w:lang w:eastAsia="zh-CN"/>
        </w:rPr>
        <w:t xml:space="preserve"> binding to the UE</w:t>
      </w:r>
      <w:r w:rsidR="00071CFC">
        <w:t xml:space="preserve"> </w:t>
      </w:r>
    </w:p>
    <w:p w14:paraId="2996B009" w14:textId="06898C40" w:rsidR="00071CFC" w:rsidRPr="00071CFC" w:rsidRDefault="00627F60" w:rsidP="00071CFC">
      <w:pPr>
        <w:pStyle w:val="ac"/>
        <w:spacing w:before="0"/>
        <w:rPr>
          <w:rFonts w:eastAsia="MS Mincho"/>
          <w:lang w:eastAsia="ja-JP"/>
        </w:rPr>
      </w:pPr>
      <w:r w:rsidRPr="00627F60">
        <w:t>Response to:</w:t>
      </w:r>
      <w:r w:rsidRPr="00627F60">
        <w:tab/>
      </w:r>
      <w:r w:rsidR="00071CFC" w:rsidRPr="00071CFC">
        <w:t>LS on</w:t>
      </w:r>
      <w:bookmarkStart w:id="0" w:name="_Hlk149904246"/>
      <w:r w:rsidR="00071CFC" w:rsidRPr="00071CFC">
        <w:t xml:space="preserve"> </w:t>
      </w:r>
      <w:bookmarkStart w:id="1" w:name="OLE_LINK2"/>
      <w:r w:rsidR="0013301F" w:rsidRPr="0013301F">
        <w:t xml:space="preserve">LCS user plane connection binding to the UE </w:t>
      </w:r>
      <w:r w:rsidR="00E14E3D">
        <w:rPr>
          <w:rFonts w:eastAsia="MS Mincho"/>
          <w:lang w:eastAsia="ja-JP"/>
        </w:rPr>
        <w:t>(</w:t>
      </w:r>
      <w:bookmarkStart w:id="2" w:name="_Hlk163166297"/>
      <w:r w:rsidR="00071CFC" w:rsidRPr="00071CFC">
        <w:rPr>
          <w:rFonts w:eastAsia="MS Mincho"/>
          <w:lang w:eastAsia="ja-JP"/>
        </w:rPr>
        <w:t>S2-2</w:t>
      </w:r>
      <w:r w:rsidR="0013301F">
        <w:rPr>
          <w:rFonts w:hint="eastAsia"/>
          <w:lang w:eastAsia="zh-CN"/>
        </w:rPr>
        <w:t>40</w:t>
      </w:r>
      <w:r w:rsidR="00EF0657">
        <w:rPr>
          <w:rFonts w:hint="eastAsia"/>
          <w:lang w:eastAsia="zh-CN"/>
        </w:rPr>
        <w:t>3871</w:t>
      </w:r>
      <w:r w:rsidR="00806162" w:rsidRPr="00806162">
        <w:rPr>
          <w:rFonts w:eastAsia="MS Mincho"/>
          <w:lang w:eastAsia="ja-JP"/>
        </w:rPr>
        <w:t>/</w:t>
      </w:r>
      <w:r w:rsidR="00071CFC" w:rsidRPr="00071CFC">
        <w:t xml:space="preserve"> </w:t>
      </w:r>
      <w:r w:rsidR="0013301F" w:rsidRPr="0013301F">
        <w:rPr>
          <w:rFonts w:eastAsia="MS Mincho"/>
          <w:lang w:eastAsia="ja-JP"/>
        </w:rPr>
        <w:t>C1-241722</w:t>
      </w:r>
      <w:bookmarkEnd w:id="2"/>
      <w:r w:rsidR="00E14E3D">
        <w:rPr>
          <w:rFonts w:eastAsia="MS Mincho"/>
          <w:lang w:eastAsia="ja-JP"/>
        </w:rPr>
        <w:t>)</w:t>
      </w:r>
      <w:bookmarkEnd w:id="0"/>
      <w:bookmarkEnd w:id="1"/>
    </w:p>
    <w:p w14:paraId="424AACA9" w14:textId="10E8A3DD" w:rsidR="002F7421" w:rsidRDefault="00A46D01">
      <w:pPr>
        <w:pStyle w:val="ac"/>
        <w:spacing w:before="0"/>
        <w:rPr>
          <w:color w:val="000000"/>
        </w:rPr>
      </w:pPr>
      <w:r>
        <w:t>Release:</w:t>
      </w:r>
      <w:r>
        <w:tab/>
      </w:r>
      <w:r w:rsidR="00B63BD1">
        <w:rPr>
          <w:color w:val="000000"/>
        </w:rPr>
        <w:t>Release 18</w:t>
      </w:r>
    </w:p>
    <w:p w14:paraId="45CEA7A9" w14:textId="5E104B1D" w:rsidR="002F7421" w:rsidRDefault="00A861F0">
      <w:pPr>
        <w:pStyle w:val="ac"/>
        <w:spacing w:before="0"/>
        <w:rPr>
          <w:color w:val="000000"/>
          <w:lang w:eastAsia="zh-CN"/>
        </w:rPr>
      </w:pPr>
      <w:r>
        <w:t>Work Item:</w:t>
      </w:r>
      <w:r>
        <w:tab/>
      </w:r>
      <w:r w:rsidR="0013301F">
        <w:rPr>
          <w:rFonts w:hint="eastAsia"/>
          <w:lang w:eastAsia="zh-CN"/>
        </w:rPr>
        <w:t>5G_</w:t>
      </w:r>
      <w:r w:rsidR="0013301F">
        <w:rPr>
          <w:rFonts w:hint="eastAsia"/>
          <w:color w:val="000000"/>
          <w:lang w:eastAsia="zh-CN"/>
        </w:rPr>
        <w:t>eLCS_Ph3</w:t>
      </w:r>
    </w:p>
    <w:p w14:paraId="2402D730" w14:textId="77777777" w:rsidR="002F7421" w:rsidRDefault="002F7421">
      <w:pPr>
        <w:spacing w:after="60"/>
        <w:ind w:left="1985" w:hanging="1985"/>
        <w:rPr>
          <w:rFonts w:ascii="Arial" w:hAnsi="Arial" w:cs="Arial"/>
          <w:b/>
        </w:rPr>
      </w:pPr>
    </w:p>
    <w:p w14:paraId="1C060948" w14:textId="22F27656" w:rsidR="002F7421" w:rsidRDefault="00A46D01">
      <w:pPr>
        <w:pStyle w:val="Source"/>
        <w:rPr>
          <w:b w:val="0"/>
          <w:color w:val="C00000"/>
        </w:rPr>
      </w:pPr>
      <w:r>
        <w:t>Source:</w:t>
      </w:r>
      <w:r>
        <w:tab/>
      </w:r>
      <w:r w:rsidR="00D4459E">
        <w:t>SA2</w:t>
      </w:r>
    </w:p>
    <w:p w14:paraId="2E9ED584" w14:textId="207C0FD4" w:rsidR="002F7421" w:rsidRDefault="00A46D01">
      <w:pPr>
        <w:pStyle w:val="Source"/>
        <w:rPr>
          <w:lang w:val="en-US" w:eastAsia="zh-CN"/>
        </w:rPr>
      </w:pPr>
      <w:r>
        <w:rPr>
          <w:lang w:val="it-IT"/>
        </w:rPr>
        <w:t>To:</w:t>
      </w:r>
      <w:r>
        <w:rPr>
          <w:lang w:val="it-IT"/>
        </w:rPr>
        <w:tab/>
      </w:r>
      <w:r w:rsidR="00D1569C">
        <w:rPr>
          <w:rFonts w:hint="eastAsia"/>
          <w:lang w:val="it-IT" w:eastAsia="zh-CN"/>
        </w:rPr>
        <w:t>CT1</w:t>
      </w:r>
      <w:r w:rsidR="007872DC">
        <w:rPr>
          <w:lang w:val="it-IT"/>
        </w:rPr>
        <w:t xml:space="preserve"> </w:t>
      </w:r>
    </w:p>
    <w:p w14:paraId="546CE524" w14:textId="376C3539" w:rsidR="002F7421" w:rsidRDefault="00A861F0">
      <w:pPr>
        <w:pStyle w:val="Source"/>
        <w:rPr>
          <w:lang w:val="it-IT" w:eastAsia="zh-CN"/>
        </w:rPr>
      </w:pPr>
      <w:r>
        <w:rPr>
          <w:lang w:val="it-IT"/>
        </w:rPr>
        <w:t>Cc:</w:t>
      </w:r>
      <w:r>
        <w:rPr>
          <w:lang w:val="it-IT"/>
        </w:rPr>
        <w:tab/>
      </w:r>
      <w:r w:rsidR="00D1569C">
        <w:rPr>
          <w:rFonts w:hint="eastAsia"/>
          <w:lang w:val="it-IT" w:eastAsia="zh-CN"/>
        </w:rPr>
        <w:t>CT4</w:t>
      </w:r>
    </w:p>
    <w:p w14:paraId="74406C9A" w14:textId="77777777" w:rsidR="002F7421" w:rsidRDefault="002F7421">
      <w:pPr>
        <w:spacing w:after="60"/>
        <w:ind w:left="1985" w:hanging="1985"/>
        <w:rPr>
          <w:rFonts w:ascii="Arial" w:hAnsi="Arial" w:cs="Arial"/>
          <w:bCs/>
          <w:lang w:val="it-IT"/>
        </w:rPr>
      </w:pPr>
    </w:p>
    <w:p w14:paraId="4E5BB249" w14:textId="0393C1DF" w:rsidR="001D1416" w:rsidRDefault="00A46D01" w:rsidP="001D1416">
      <w:pPr>
        <w:tabs>
          <w:tab w:val="left" w:pos="2070"/>
        </w:tabs>
        <w:rPr>
          <w:bCs/>
        </w:rPr>
      </w:pPr>
      <w:r>
        <w:rPr>
          <w:rFonts w:ascii="Arial" w:hAnsi="Arial" w:cs="Arial"/>
          <w:b/>
          <w:lang w:val="en-US"/>
        </w:rPr>
        <w:t>Contact Person:</w:t>
      </w:r>
      <w:r>
        <w:rPr>
          <w:rFonts w:ascii="Arial" w:hAnsi="Arial" w:cs="Arial"/>
          <w:bCs/>
          <w:lang w:val="en-US"/>
        </w:rPr>
        <w:tab/>
      </w:r>
      <w:r w:rsidR="00071CFC">
        <w:rPr>
          <w:rFonts w:ascii="Arial" w:hAnsi="Arial" w:cs="Arial" w:hint="eastAsia"/>
          <w:b/>
          <w:lang w:val="en-US" w:eastAsia="zh-CN"/>
        </w:rPr>
        <w:t>Ya</w:t>
      </w:r>
      <w:r w:rsidR="00071CFC">
        <w:rPr>
          <w:rFonts w:ascii="Arial" w:hAnsi="Arial" w:cs="Arial"/>
          <w:b/>
          <w:lang w:val="en-US"/>
        </w:rPr>
        <w:t>xin Wang</w:t>
      </w:r>
    </w:p>
    <w:p w14:paraId="74295DDA" w14:textId="17413229" w:rsidR="002F7421" w:rsidRPr="001D1416" w:rsidRDefault="001D1416" w:rsidP="001D1416">
      <w:pPr>
        <w:tabs>
          <w:tab w:val="left" w:pos="2070"/>
        </w:tabs>
        <w:rPr>
          <w:b/>
          <w:bCs/>
        </w:rPr>
      </w:pPr>
      <w:r>
        <w:rPr>
          <w:bCs/>
        </w:rPr>
        <w:tab/>
      </w:r>
      <w:r w:rsidR="00071CFC">
        <w:rPr>
          <w:b/>
          <w:bCs/>
          <w:color w:val="0000FF"/>
          <w:lang w:val="it-IT"/>
        </w:rPr>
        <w:t>wangyaxin1</w:t>
      </w:r>
      <w:r w:rsidR="00D4459E" w:rsidRPr="001D1416">
        <w:rPr>
          <w:b/>
          <w:bCs/>
          <w:color w:val="0000FF"/>
          <w:lang w:val="it-IT"/>
        </w:rPr>
        <w:t>@</w:t>
      </w:r>
      <w:r w:rsidR="00071CFC">
        <w:rPr>
          <w:b/>
          <w:bCs/>
          <w:color w:val="0000FF"/>
          <w:lang w:val="it-IT"/>
        </w:rPr>
        <w:t>oppo</w:t>
      </w:r>
      <w:r w:rsidR="00D4459E" w:rsidRPr="001D1416">
        <w:rPr>
          <w:b/>
          <w:bCs/>
          <w:color w:val="0000FF"/>
          <w:lang w:val="it-IT"/>
        </w:rPr>
        <w:t>.com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1"/>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7EA2EB81" w:rsidR="002F7421" w:rsidRDefault="0090120C">
      <w:pPr>
        <w:pStyle w:val="ac"/>
      </w:pPr>
      <w:r>
        <w:t>Attachments:</w:t>
      </w:r>
      <w:r w:rsidR="001F2195">
        <w:t xml:space="preserve"> </w:t>
      </w:r>
      <w:r w:rsidR="00E57BCA" w:rsidRPr="00E57BCA">
        <w:t>S2-2</w:t>
      </w:r>
      <w:r w:rsidR="0013301F">
        <w:rPr>
          <w:rFonts w:hint="eastAsia"/>
          <w:lang w:eastAsia="zh-CN"/>
        </w:rPr>
        <w:t>40</w:t>
      </w:r>
      <w:r w:rsidR="00A140BE">
        <w:rPr>
          <w:rFonts w:hint="eastAsia"/>
          <w:lang w:eastAsia="zh-CN"/>
        </w:rPr>
        <w:t>4665</w:t>
      </w:r>
      <w:r w:rsidR="008E6C60" w:rsidRPr="00E57BCA">
        <w:t xml:space="preserve"> (CR</w:t>
      </w:r>
      <w:r w:rsidR="00A140BE">
        <w:rPr>
          <w:rFonts w:hint="eastAsia"/>
          <w:lang w:eastAsia="zh-CN"/>
        </w:rPr>
        <w:t>0520</w:t>
      </w:r>
      <w:r w:rsidR="008E6C60" w:rsidRPr="00E57BCA">
        <w:t xml:space="preserve"> to TS 23.</w:t>
      </w:r>
      <w:r w:rsidR="0013301F">
        <w:rPr>
          <w:rFonts w:hint="eastAsia"/>
          <w:lang w:eastAsia="zh-CN"/>
        </w:rPr>
        <w:t>273</w:t>
      </w:r>
      <w:r w:rsidR="008E6C60" w:rsidRPr="00E57BCA">
        <w:t>)</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41FB3509" w14:textId="35662C38" w:rsidR="00193C31" w:rsidRDefault="00193C31" w:rsidP="00193C31">
      <w:pPr>
        <w:ind w:left="54"/>
        <w:rPr>
          <w:rFonts w:ascii="Arial" w:hAnsi="Arial" w:cs="Arial"/>
        </w:rPr>
      </w:pPr>
      <w:r>
        <w:rPr>
          <w:rFonts w:ascii="Arial" w:hAnsi="Arial" w:cs="Arial"/>
        </w:rPr>
        <w:t xml:space="preserve">SA2 would like to thank </w:t>
      </w:r>
      <w:r w:rsidR="0013301F">
        <w:rPr>
          <w:rFonts w:ascii="Arial" w:hAnsi="Arial" w:cs="Arial" w:hint="eastAsia"/>
          <w:lang w:eastAsia="zh-CN"/>
        </w:rPr>
        <w:t>CT1</w:t>
      </w:r>
      <w:r>
        <w:rPr>
          <w:rFonts w:ascii="Arial" w:hAnsi="Arial" w:cs="Arial"/>
        </w:rPr>
        <w:t xml:space="preserve"> for its </w:t>
      </w:r>
      <w:r w:rsidRPr="005C034C">
        <w:rPr>
          <w:rFonts w:ascii="Arial" w:hAnsi="Arial" w:cs="Arial"/>
        </w:rPr>
        <w:t xml:space="preserve">LS on </w:t>
      </w:r>
      <w:r w:rsidR="0013301F" w:rsidRPr="0013301F">
        <w:rPr>
          <w:rFonts w:ascii="Arial" w:hAnsi="Arial" w:cs="Arial"/>
        </w:rPr>
        <w:t>LCS</w:t>
      </w:r>
      <w:bookmarkStart w:id="3" w:name="_Hlk163210718"/>
      <w:r w:rsidR="0013301F" w:rsidRPr="0013301F">
        <w:rPr>
          <w:rFonts w:ascii="Arial" w:hAnsi="Arial" w:cs="Arial"/>
        </w:rPr>
        <w:t xml:space="preserve"> user plane connection binding</w:t>
      </w:r>
      <w:bookmarkEnd w:id="3"/>
      <w:r w:rsidR="0013301F" w:rsidRPr="0013301F">
        <w:rPr>
          <w:rFonts w:ascii="Arial" w:hAnsi="Arial" w:cs="Arial"/>
        </w:rPr>
        <w:t xml:space="preserve"> to the UE</w:t>
      </w:r>
      <w:r w:rsidRPr="00193C31">
        <w:rPr>
          <w:rFonts w:ascii="Arial" w:hAnsi="Arial" w:cs="Arial"/>
        </w:rPr>
        <w:t xml:space="preserve"> (</w:t>
      </w:r>
      <w:r w:rsidR="0013301F" w:rsidRPr="0013301F">
        <w:rPr>
          <w:rFonts w:ascii="Arial" w:hAnsi="Arial" w:cs="Arial"/>
        </w:rPr>
        <w:t>S2-240</w:t>
      </w:r>
      <w:r w:rsidR="00EF0657">
        <w:rPr>
          <w:rFonts w:ascii="Arial" w:hAnsi="Arial" w:cs="Arial" w:hint="eastAsia"/>
          <w:lang w:eastAsia="zh-CN"/>
        </w:rPr>
        <w:t>3871</w:t>
      </w:r>
      <w:r w:rsidR="0013301F" w:rsidRPr="0013301F">
        <w:rPr>
          <w:rFonts w:ascii="Arial" w:hAnsi="Arial" w:cs="Arial"/>
        </w:rPr>
        <w:t>/ C1-241722</w:t>
      </w:r>
      <w:r w:rsidRPr="00193C31">
        <w:rPr>
          <w:rFonts w:ascii="Arial" w:hAnsi="Arial" w:cs="Arial"/>
        </w:rPr>
        <w:t>)</w:t>
      </w:r>
      <w:r>
        <w:rPr>
          <w:rFonts w:ascii="Arial" w:hAnsi="Arial" w:cs="Arial"/>
        </w:rPr>
        <w:t>.</w:t>
      </w:r>
    </w:p>
    <w:p w14:paraId="581B1F82" w14:textId="493838B6" w:rsidR="00193C31" w:rsidRDefault="00193C31" w:rsidP="00193C31">
      <w:pPr>
        <w:ind w:left="54"/>
        <w:rPr>
          <w:rFonts w:ascii="Arial" w:hAnsi="Arial" w:cs="Arial"/>
        </w:rPr>
      </w:pPr>
      <w:r>
        <w:rPr>
          <w:rFonts w:ascii="Arial" w:hAnsi="Arial" w:cs="Arial"/>
        </w:rPr>
        <w:t xml:space="preserve">Regarding the </w:t>
      </w:r>
      <w:r w:rsidR="0013301F">
        <w:rPr>
          <w:rFonts w:ascii="Arial" w:hAnsi="Arial" w:cs="Arial" w:hint="eastAsia"/>
          <w:lang w:eastAsia="zh-CN"/>
        </w:rPr>
        <w:t>issues raised by</w:t>
      </w:r>
      <w:r>
        <w:rPr>
          <w:rFonts w:ascii="Arial" w:hAnsi="Arial" w:cs="Arial"/>
        </w:rPr>
        <w:t xml:space="preserve"> </w:t>
      </w:r>
      <w:r w:rsidR="0013301F">
        <w:rPr>
          <w:rFonts w:ascii="Arial" w:hAnsi="Arial" w:cs="Arial" w:hint="eastAsia"/>
          <w:lang w:eastAsia="zh-CN"/>
        </w:rPr>
        <w:t>CT1</w:t>
      </w:r>
      <w:r>
        <w:rPr>
          <w:rFonts w:ascii="Arial" w:hAnsi="Arial" w:cs="Arial"/>
        </w:rPr>
        <w:t>:</w:t>
      </w:r>
    </w:p>
    <w:p w14:paraId="20C78166" w14:textId="77777777" w:rsidR="0013301F" w:rsidRPr="0013301F" w:rsidRDefault="0013301F" w:rsidP="0013301F">
      <w:pPr>
        <w:ind w:left="720"/>
        <w:rPr>
          <w:rFonts w:ascii="Arial" w:hAnsi="Arial" w:cs="Arial"/>
          <w:i/>
          <w:iCs/>
          <w:noProof/>
          <w:lang w:eastAsia="ko-KR"/>
        </w:rPr>
      </w:pPr>
      <w:r w:rsidRPr="0013301F">
        <w:rPr>
          <w:rFonts w:ascii="Arial" w:hAnsi="Arial" w:cs="Arial"/>
          <w:i/>
          <w:iCs/>
          <w:noProof/>
          <w:lang w:eastAsia="ko-KR"/>
        </w:rPr>
        <w:t>1.</w:t>
      </w:r>
      <w:r w:rsidRPr="0013301F">
        <w:rPr>
          <w:rFonts w:ascii="Arial" w:hAnsi="Arial" w:cs="Arial"/>
          <w:i/>
          <w:iCs/>
          <w:noProof/>
          <w:lang w:eastAsia="ko-KR"/>
        </w:rPr>
        <w:tab/>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587E6908" w14:textId="20BBE7D8" w:rsidR="00193C31" w:rsidRDefault="0013301F" w:rsidP="0013301F">
      <w:pPr>
        <w:ind w:left="720"/>
        <w:rPr>
          <w:rFonts w:ascii="Arial" w:hAnsi="Arial" w:cs="Arial"/>
        </w:rPr>
      </w:pPr>
      <w:r w:rsidRPr="0013301F">
        <w:rPr>
          <w:rFonts w:ascii="Arial" w:hAnsi="Arial" w:cs="Arial"/>
          <w:i/>
          <w:iCs/>
          <w:noProof/>
          <w:lang w:eastAsia="ko-KR"/>
        </w:rPr>
        <w:t>2.</w:t>
      </w:r>
      <w:r w:rsidRPr="0013301F">
        <w:rPr>
          <w:rFonts w:ascii="Arial" w:hAnsi="Arial" w:cs="Arial"/>
          <w:i/>
          <w:iCs/>
          <w:noProof/>
          <w:lang w:eastAsia="ko-KR"/>
        </w:rPr>
        <w:tab/>
        <w:t>Once the binding of the TLS connection to the UE is done, if there is a new LCS service request (e.g., MT-LR) for the same UE, the AMF invokes Nlmf_location_determinelocation service operation to the LMF. However, it has not been specified how t</w:t>
      </w:r>
      <w:bookmarkStart w:id="4" w:name="_Hlk163210677"/>
      <w:r w:rsidRPr="0013301F">
        <w:rPr>
          <w:rFonts w:ascii="Arial" w:hAnsi="Arial" w:cs="Arial"/>
          <w:i/>
          <w:iCs/>
          <w:noProof/>
          <w:lang w:eastAsia="ko-KR"/>
        </w:rPr>
        <w:t>he LMF associates the LCS service request to the TLS connection of the UE</w:t>
      </w:r>
      <w:bookmarkEnd w:id="4"/>
      <w:r w:rsidRPr="0013301F">
        <w:rPr>
          <w:rFonts w:ascii="Arial" w:hAnsi="Arial" w:cs="Arial"/>
          <w:i/>
          <w:iCs/>
          <w:noProof/>
          <w:lang w:eastAsia="ko-KR"/>
        </w:rPr>
        <w:t>. In this case, the LMF cannot determine which TLS connection can be used for the LCS service request. Therefore, the LMF cannot reuse the TLS connection of this UE for subsequent LCS service request(s).</w:t>
      </w:r>
    </w:p>
    <w:p w14:paraId="118D2509" w14:textId="1D77E0A3" w:rsidR="00193C31" w:rsidRDefault="00193C31" w:rsidP="00193C31">
      <w:pPr>
        <w:jc w:val="both"/>
        <w:rPr>
          <w:rFonts w:ascii="Arial" w:hAnsi="Arial" w:cs="Arial"/>
          <w:lang w:eastAsia="zh-CN"/>
        </w:rPr>
      </w:pPr>
      <w:r>
        <w:rPr>
          <w:rFonts w:ascii="Arial" w:hAnsi="Arial" w:cs="Arial" w:hint="eastAsia"/>
          <w:lang w:eastAsia="zh-CN"/>
        </w:rPr>
        <w:t>S</w:t>
      </w:r>
      <w:r>
        <w:rPr>
          <w:rFonts w:ascii="Arial" w:hAnsi="Arial" w:cs="Arial"/>
          <w:lang w:eastAsia="zh-CN"/>
        </w:rPr>
        <w:t xml:space="preserve">A2 has already </w:t>
      </w:r>
      <w:r w:rsidR="0013301F">
        <w:rPr>
          <w:rFonts w:ascii="Arial" w:hAnsi="Arial" w:cs="Arial" w:hint="eastAsia"/>
          <w:lang w:eastAsia="zh-CN"/>
        </w:rPr>
        <w:t>agreed on</w:t>
      </w:r>
      <w:r>
        <w:rPr>
          <w:rFonts w:ascii="Arial" w:hAnsi="Arial" w:cs="Arial"/>
          <w:lang w:eastAsia="zh-CN"/>
        </w:rPr>
        <w:t xml:space="preserve"> how to handle the </w:t>
      </w:r>
      <w:r w:rsidR="0013301F">
        <w:rPr>
          <w:rFonts w:ascii="Arial" w:hAnsi="Arial" w:cs="Arial" w:hint="eastAsia"/>
          <w:lang w:eastAsia="zh-CN"/>
        </w:rPr>
        <w:t xml:space="preserve">TLS connection binding </w:t>
      </w:r>
      <w:r>
        <w:rPr>
          <w:rFonts w:ascii="Arial" w:hAnsi="Arial" w:cs="Arial"/>
          <w:lang w:eastAsia="zh-CN"/>
        </w:rPr>
        <w:t>as:</w:t>
      </w:r>
    </w:p>
    <w:p w14:paraId="2FD670BF" w14:textId="53ACB0BF" w:rsidR="00193C31" w:rsidRDefault="003E1315" w:rsidP="003E1315">
      <w:pPr>
        <w:pStyle w:val="af4"/>
        <w:numPr>
          <w:ilvl w:val="0"/>
          <w:numId w:val="21"/>
        </w:numPr>
        <w:ind w:firstLineChars="0"/>
        <w:jc w:val="both"/>
        <w:rPr>
          <w:rFonts w:ascii="Arial" w:hAnsi="Arial" w:cs="Arial"/>
          <w:i/>
          <w:iCs/>
          <w:lang w:eastAsia="zh-CN"/>
        </w:rPr>
      </w:pPr>
      <w:bookmarkStart w:id="5" w:name="_Hlk163208813"/>
      <w:r w:rsidRPr="003E1315">
        <w:rPr>
          <w:rFonts w:ascii="Arial" w:hAnsi="Arial" w:cs="Arial" w:hint="eastAsia"/>
          <w:i/>
          <w:iCs/>
          <w:lang w:eastAsia="zh-CN"/>
        </w:rPr>
        <w:t xml:space="preserve">When the LMF invokes </w:t>
      </w:r>
      <w:r w:rsidRPr="003E1315">
        <w:rPr>
          <w:rFonts w:ascii="Arial" w:hAnsi="Arial" w:cs="Arial"/>
          <w:i/>
          <w:iCs/>
          <w:lang w:eastAsia="zh-CN"/>
        </w:rPr>
        <w:t>Namf_Communication_N1N2MessageTransfer service operation</w:t>
      </w:r>
      <w:r w:rsidRPr="003E1315">
        <w:rPr>
          <w:rFonts w:ascii="Arial" w:hAnsi="Arial" w:cs="Arial" w:hint="eastAsia"/>
          <w:i/>
          <w:iCs/>
          <w:lang w:eastAsia="zh-CN"/>
        </w:rPr>
        <w:t xml:space="preserve"> to send the user plane information to the UE, </w:t>
      </w:r>
      <w:r w:rsidRPr="003E1315">
        <w:rPr>
          <w:rFonts w:ascii="Arial" w:hAnsi="Arial" w:cs="Arial"/>
          <w:i/>
          <w:iCs/>
          <w:lang w:eastAsia="zh-CN"/>
        </w:rPr>
        <w:t>LCS Correlation identifier</w:t>
      </w:r>
      <w:r w:rsidRPr="003E1315">
        <w:rPr>
          <w:rFonts w:ascii="Arial" w:hAnsi="Arial" w:cs="Arial" w:hint="eastAsia"/>
          <w:i/>
          <w:iCs/>
          <w:lang w:eastAsia="zh-CN"/>
        </w:rPr>
        <w:t xml:space="preserve"> is used as the Session ID. </w:t>
      </w:r>
      <w:bookmarkEnd w:id="5"/>
      <w:r w:rsidRPr="003E1315">
        <w:rPr>
          <w:rFonts w:ascii="Arial" w:hAnsi="Arial" w:cs="Arial"/>
          <w:i/>
          <w:iCs/>
          <w:lang w:eastAsia="zh-CN"/>
        </w:rPr>
        <w:t xml:space="preserve">When the </w:t>
      </w:r>
      <w:r w:rsidRPr="003E1315">
        <w:rPr>
          <w:rFonts w:ascii="Arial" w:hAnsi="Arial" w:cs="Arial" w:hint="eastAsia"/>
          <w:i/>
          <w:iCs/>
          <w:lang w:eastAsia="zh-CN"/>
        </w:rPr>
        <w:t>UE</w:t>
      </w:r>
      <w:r w:rsidRPr="003E1315">
        <w:rPr>
          <w:rFonts w:ascii="Arial" w:hAnsi="Arial" w:cs="Arial"/>
          <w:i/>
          <w:iCs/>
          <w:lang w:eastAsia="zh-CN"/>
        </w:rPr>
        <w:t xml:space="preserve"> sends acknowledgement message in a NAS TRANSPORT message, the UE shall also include</w:t>
      </w:r>
      <w:r w:rsidRPr="003E1315">
        <w:t xml:space="preserve"> </w:t>
      </w:r>
      <w:r w:rsidRPr="003E1315">
        <w:rPr>
          <w:rFonts w:ascii="Arial" w:hAnsi="Arial" w:cs="Arial"/>
          <w:i/>
          <w:iCs/>
          <w:lang w:eastAsia="zh-CN"/>
        </w:rPr>
        <w:t>the Routing identifier</w:t>
      </w:r>
      <w:r w:rsidRPr="003E1315">
        <w:rPr>
          <w:rFonts w:ascii="Arial" w:hAnsi="Arial" w:cs="Arial" w:hint="eastAsia"/>
          <w:i/>
          <w:iCs/>
          <w:lang w:eastAsia="zh-CN"/>
        </w:rPr>
        <w:t xml:space="preserve"> (LCS Correlation identifier)</w:t>
      </w:r>
      <w:r w:rsidRPr="003E1315">
        <w:rPr>
          <w:rFonts w:ascii="Arial" w:hAnsi="Arial" w:cs="Arial"/>
          <w:i/>
          <w:iCs/>
          <w:lang w:eastAsia="zh-CN"/>
        </w:rPr>
        <w:t xml:space="preserve"> in the UL NAS TRANSPORT message.</w:t>
      </w:r>
      <w:r w:rsidRPr="003E1315">
        <w:t xml:space="preserve"> </w:t>
      </w:r>
      <w:r w:rsidRPr="003E1315">
        <w:rPr>
          <w:rFonts w:ascii="Arial" w:hAnsi="Arial" w:cs="Arial" w:hint="eastAsia"/>
          <w:i/>
          <w:iCs/>
          <w:lang w:eastAsia="zh-CN"/>
        </w:rPr>
        <w:t>T</w:t>
      </w:r>
      <w:r w:rsidRPr="003E1315">
        <w:rPr>
          <w:rFonts w:ascii="Arial" w:hAnsi="Arial" w:cs="Arial"/>
          <w:i/>
          <w:iCs/>
          <w:lang w:eastAsia="zh-CN"/>
        </w:rPr>
        <w:t>he UE ID and UE IP address of the PDU Session are also included in the acknowledgement message</w:t>
      </w:r>
      <w:r w:rsidRPr="003E1315">
        <w:rPr>
          <w:rFonts w:ascii="Arial" w:hAnsi="Arial" w:cs="Arial" w:hint="eastAsia"/>
          <w:i/>
          <w:iCs/>
          <w:lang w:eastAsia="zh-CN"/>
        </w:rPr>
        <w:t xml:space="preserve"> i</w:t>
      </w:r>
      <w:r w:rsidRPr="003E1315">
        <w:rPr>
          <w:rFonts w:ascii="Arial" w:hAnsi="Arial" w:cs="Arial"/>
          <w:i/>
          <w:iCs/>
          <w:lang w:eastAsia="zh-CN"/>
        </w:rPr>
        <w:t>f the utilization of a user plane connection for positioning service is successful</w:t>
      </w:r>
      <w:r w:rsidRPr="003E1315">
        <w:rPr>
          <w:rFonts w:ascii="Arial" w:hAnsi="Arial" w:cs="Arial" w:hint="eastAsia"/>
          <w:i/>
          <w:iCs/>
          <w:lang w:eastAsia="zh-CN"/>
        </w:rPr>
        <w:t xml:space="preserve">. </w:t>
      </w:r>
      <w:r w:rsidR="00154326" w:rsidRPr="00154326">
        <w:rPr>
          <w:rFonts w:ascii="Arial" w:hAnsi="Arial" w:cs="Arial"/>
          <w:i/>
          <w:iCs/>
          <w:lang w:eastAsia="zh-CN"/>
        </w:rPr>
        <w:t xml:space="preserve">The UE can use the LCS correlation ID received in </w:t>
      </w:r>
      <w:r w:rsidR="00154326">
        <w:rPr>
          <w:rFonts w:ascii="Arial" w:hAnsi="Arial" w:cs="Arial" w:hint="eastAsia"/>
          <w:i/>
          <w:iCs/>
          <w:lang w:eastAsia="zh-CN"/>
        </w:rPr>
        <w:t xml:space="preserve">DL NAS message </w:t>
      </w:r>
      <w:r w:rsidR="00154326" w:rsidRPr="00154326">
        <w:rPr>
          <w:rFonts w:ascii="Arial" w:hAnsi="Arial" w:cs="Arial"/>
          <w:i/>
          <w:iCs/>
          <w:lang w:eastAsia="zh-CN"/>
        </w:rPr>
        <w:t>to bind the user</w:t>
      </w:r>
      <w:r w:rsidR="00154326">
        <w:rPr>
          <w:rFonts w:ascii="Arial" w:hAnsi="Arial" w:cs="Arial" w:hint="eastAsia"/>
          <w:i/>
          <w:iCs/>
          <w:lang w:eastAsia="zh-CN"/>
        </w:rPr>
        <w:t xml:space="preserve"> </w:t>
      </w:r>
      <w:r w:rsidR="00154326" w:rsidRPr="00154326">
        <w:rPr>
          <w:rFonts w:ascii="Arial" w:hAnsi="Arial" w:cs="Arial"/>
          <w:i/>
          <w:iCs/>
          <w:lang w:eastAsia="zh-CN"/>
        </w:rPr>
        <w:t xml:space="preserve">plane connection and LCS service. The LMF can use the LCS correlation ID, UE ID and UE IP address received </w:t>
      </w:r>
      <w:r w:rsidR="00F46B53">
        <w:rPr>
          <w:rFonts w:ascii="Arial" w:hAnsi="Arial" w:cs="Arial" w:hint="eastAsia"/>
          <w:i/>
          <w:iCs/>
          <w:lang w:eastAsia="zh-CN"/>
        </w:rPr>
        <w:t>in</w:t>
      </w:r>
      <w:r w:rsidR="00F46B53" w:rsidRPr="00F46B53">
        <w:t xml:space="preserve"> </w:t>
      </w:r>
      <w:r w:rsidR="00F46B53" w:rsidRPr="00F46B53">
        <w:rPr>
          <w:rFonts w:ascii="Arial" w:hAnsi="Arial" w:cs="Arial"/>
          <w:i/>
          <w:iCs/>
          <w:lang w:eastAsia="zh-CN"/>
        </w:rPr>
        <w:t>acknowledgement message</w:t>
      </w:r>
      <w:r w:rsidR="00F46B53">
        <w:rPr>
          <w:rFonts w:ascii="Arial" w:hAnsi="Arial" w:cs="Arial" w:hint="eastAsia"/>
          <w:i/>
          <w:iCs/>
          <w:lang w:eastAsia="zh-CN"/>
        </w:rPr>
        <w:t xml:space="preserve"> </w:t>
      </w:r>
      <w:r w:rsidR="00154326" w:rsidRPr="00154326">
        <w:rPr>
          <w:rFonts w:ascii="Arial" w:hAnsi="Arial" w:cs="Arial"/>
          <w:i/>
          <w:iCs/>
          <w:lang w:eastAsia="zh-CN"/>
        </w:rPr>
        <w:t>to bind the user</w:t>
      </w:r>
      <w:r w:rsidR="00F46B53">
        <w:rPr>
          <w:rFonts w:ascii="Arial" w:hAnsi="Arial" w:cs="Arial" w:hint="eastAsia"/>
          <w:i/>
          <w:iCs/>
          <w:lang w:eastAsia="zh-CN"/>
        </w:rPr>
        <w:t xml:space="preserve"> </w:t>
      </w:r>
      <w:r w:rsidR="00154326" w:rsidRPr="00154326">
        <w:rPr>
          <w:rFonts w:ascii="Arial" w:hAnsi="Arial" w:cs="Arial"/>
          <w:i/>
          <w:iCs/>
          <w:lang w:eastAsia="zh-CN"/>
        </w:rPr>
        <w:t>plane connection with a specific UE and a specific LCS service request.</w:t>
      </w:r>
    </w:p>
    <w:p w14:paraId="25B618CC" w14:textId="2BED6D5E" w:rsidR="00F46B53" w:rsidRPr="003E1315" w:rsidRDefault="004342BA" w:rsidP="003E1315">
      <w:pPr>
        <w:pStyle w:val="af4"/>
        <w:numPr>
          <w:ilvl w:val="0"/>
          <w:numId w:val="21"/>
        </w:numPr>
        <w:ind w:firstLineChars="0"/>
        <w:jc w:val="both"/>
        <w:rPr>
          <w:rFonts w:ascii="Arial" w:hAnsi="Arial" w:cs="Arial"/>
          <w:i/>
          <w:iCs/>
          <w:lang w:eastAsia="zh-CN"/>
        </w:rPr>
      </w:pPr>
      <w:r w:rsidRPr="004342BA">
        <w:rPr>
          <w:rFonts w:ascii="Arial" w:hAnsi="Arial" w:cs="Arial"/>
          <w:i/>
          <w:iCs/>
          <w:lang w:eastAsia="zh-CN"/>
        </w:rPr>
        <w:lastRenderedPageBreak/>
        <w:t>After the secure user plane connection is established, the AMF will include the UE ID in the subsequent positioning request to LMF</w:t>
      </w:r>
      <w:r>
        <w:rPr>
          <w:rFonts w:ascii="Arial" w:hAnsi="Arial" w:cs="Arial" w:hint="eastAsia"/>
          <w:i/>
          <w:iCs/>
          <w:lang w:eastAsia="zh-CN"/>
        </w:rPr>
        <w:t xml:space="preserve"> to</w:t>
      </w:r>
      <w:r w:rsidRPr="004342BA">
        <w:rPr>
          <w:rFonts w:ascii="Arial" w:hAnsi="Arial" w:cs="Arial"/>
          <w:i/>
          <w:iCs/>
          <w:lang w:eastAsia="zh-CN"/>
        </w:rPr>
        <w:t xml:space="preserve"> associate the LCS service request to the TLS connection of the UE</w:t>
      </w:r>
      <w:r>
        <w:rPr>
          <w:rFonts w:ascii="Arial" w:hAnsi="Arial" w:cs="Arial" w:hint="eastAsia"/>
          <w:i/>
          <w:iCs/>
          <w:lang w:eastAsia="zh-CN"/>
        </w:rPr>
        <w:t>.</w:t>
      </w:r>
    </w:p>
    <w:p w14:paraId="28FC2ED0" w14:textId="7C365D8D" w:rsidR="00672CED" w:rsidRPr="00193C31" w:rsidRDefault="00193C31" w:rsidP="00193C31">
      <w:pPr>
        <w:jc w:val="both"/>
        <w:rPr>
          <w:rFonts w:ascii="Arial" w:hAnsi="Arial" w:cs="Arial"/>
        </w:rPr>
      </w:pPr>
      <w:r>
        <w:rPr>
          <w:rFonts w:ascii="Arial" w:hAnsi="Arial" w:cs="Arial"/>
        </w:rPr>
        <w:t xml:space="preserve">SA2 has agreed the attached CR to add clarifications clarify the </w:t>
      </w:r>
      <w:r w:rsidR="004342BA" w:rsidRPr="004342BA">
        <w:rPr>
          <w:rFonts w:ascii="Arial" w:hAnsi="Arial" w:cs="Arial"/>
        </w:rPr>
        <w:t>user plane connection binding</w:t>
      </w:r>
      <w:r>
        <w:rPr>
          <w:rFonts w:ascii="Arial" w:hAnsi="Arial" w:cs="Arial"/>
        </w:rPr>
        <w:t xml:space="preserve"> issues. </w:t>
      </w:r>
    </w:p>
    <w:p w14:paraId="23B639DC" w14:textId="77777777" w:rsidR="00E34823" w:rsidRPr="00E34823" w:rsidRDefault="00E34823" w:rsidP="007A385F">
      <w:pPr>
        <w:rPr>
          <w:rFonts w:ascii="Arial" w:hAnsi="Arial" w:cs="Arial"/>
          <w:b/>
          <w:lang w:eastAsia="zh-CN"/>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7CC18E07"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EF0657">
        <w:rPr>
          <w:rFonts w:ascii="Arial" w:hAnsi="Arial" w:cs="Arial" w:hint="eastAsia"/>
          <w:b/>
          <w:lang w:eastAsia="zh-CN"/>
        </w:rPr>
        <w:t>CT1</w:t>
      </w:r>
      <w:r w:rsidR="00193C31">
        <w:rPr>
          <w:rFonts w:ascii="Arial" w:hAnsi="Arial" w:cs="Arial"/>
          <w:b/>
        </w:rPr>
        <w:t>:</w:t>
      </w:r>
    </w:p>
    <w:p w14:paraId="58C30540" w14:textId="3F0EF83B" w:rsidR="002F7421" w:rsidRDefault="00A46D01" w:rsidP="00652699">
      <w:pPr>
        <w:rPr>
          <w:rFonts w:ascii="Arial" w:hAnsi="Arial" w:cs="Arial"/>
          <w:color w:val="000000"/>
        </w:rPr>
      </w:pPr>
      <w:r>
        <w:rPr>
          <w:rFonts w:ascii="Arial" w:hAnsi="Arial" w:cs="Arial"/>
          <w:b/>
        </w:rPr>
        <w:t xml:space="preserve">ACTION: </w:t>
      </w:r>
      <w:r>
        <w:rPr>
          <w:rFonts w:ascii="Arial" w:hAnsi="Arial" w:cs="Arial"/>
          <w:b/>
        </w:rPr>
        <w:tab/>
      </w:r>
    </w:p>
    <w:p w14:paraId="1694DC36" w14:textId="549B3E02" w:rsidR="00E34823" w:rsidRDefault="00193C31" w:rsidP="00652699">
      <w:pPr>
        <w:rPr>
          <w:rFonts w:ascii="Arial" w:hAnsi="Arial" w:cs="Arial"/>
          <w:b/>
        </w:rPr>
      </w:pPr>
      <w:r w:rsidRPr="00193C31">
        <w:rPr>
          <w:rFonts w:ascii="Arial" w:eastAsia="Yu Mincho" w:hAnsi="Arial" w:cs="Arial"/>
          <w:iCs/>
          <w:lang w:eastAsia="ja-JP"/>
        </w:rPr>
        <w:t xml:space="preserve">SA2 would like to ask </w:t>
      </w:r>
      <w:r w:rsidR="004342BA">
        <w:rPr>
          <w:rFonts w:ascii="Arial" w:hAnsi="Arial" w:cs="Arial" w:hint="eastAsia"/>
          <w:iCs/>
          <w:lang w:eastAsia="zh-CN"/>
        </w:rPr>
        <w:t>CT1</w:t>
      </w:r>
      <w:r w:rsidRPr="00193C31">
        <w:rPr>
          <w:rFonts w:ascii="Arial" w:eastAsia="Yu Mincho" w:hAnsi="Arial" w:cs="Arial"/>
          <w:iCs/>
          <w:lang w:eastAsia="ja-JP"/>
        </w:rPr>
        <w:t xml:space="preserve"> to take the above into account and develop the corresponding specifications.</w:t>
      </w:r>
    </w:p>
    <w:p w14:paraId="2B756B6A" w14:textId="5584ED65" w:rsidR="008405D0" w:rsidRPr="00FD4974" w:rsidRDefault="007B7640" w:rsidP="00FD4974">
      <w:pPr>
        <w:spacing w:after="120"/>
        <w:rPr>
          <w:rFonts w:ascii="Arial" w:hAnsi="Arial" w:cs="Arial"/>
          <w:b/>
        </w:rPr>
      </w:pPr>
      <w:r>
        <w:rPr>
          <w:rFonts w:ascii="Arial" w:hAnsi="Arial" w:cs="Arial"/>
          <w:b/>
        </w:rPr>
        <w:t>3. Date of Next SA</w:t>
      </w:r>
      <w:r w:rsidR="00FD4974">
        <w:rPr>
          <w:rFonts w:ascii="Arial" w:hAnsi="Arial" w:cs="Arial"/>
          <w:b/>
        </w:rPr>
        <w:t>2 Meetings</w:t>
      </w:r>
    </w:p>
    <w:p w14:paraId="69DBDEE9" w14:textId="26C25595" w:rsidR="00EF0657" w:rsidRPr="00EF0657" w:rsidRDefault="00EF0657" w:rsidP="00EF0657">
      <w:pPr>
        <w:tabs>
          <w:tab w:val="left" w:pos="5103"/>
        </w:tabs>
        <w:spacing w:after="120"/>
        <w:ind w:left="2268" w:hanging="2268"/>
        <w:rPr>
          <w:rFonts w:ascii="Arial" w:hAnsi="Arial" w:cs="Arial"/>
          <w:bCs/>
          <w:lang w:val="sv-SE"/>
        </w:rPr>
      </w:pPr>
      <w:r w:rsidRPr="00EF0657">
        <w:rPr>
          <w:rFonts w:ascii="Arial" w:hAnsi="Arial" w:cs="Arial"/>
          <w:bCs/>
          <w:lang w:val="sv-SE"/>
        </w:rPr>
        <w:t>SA2#163</w:t>
      </w:r>
      <w:r w:rsidRPr="00EF0657">
        <w:rPr>
          <w:rFonts w:ascii="Arial" w:hAnsi="Arial" w:cs="Arial"/>
          <w:bCs/>
          <w:lang w:val="sv-SE"/>
        </w:rPr>
        <w:tab/>
        <w:t>27-31 May 2024</w:t>
      </w:r>
      <w:r w:rsidRPr="00EF0657">
        <w:rPr>
          <w:rFonts w:ascii="Arial" w:hAnsi="Arial" w:cs="Arial"/>
          <w:bCs/>
          <w:lang w:val="sv-SE"/>
        </w:rPr>
        <w:tab/>
        <w:t>Jeju, Korea</w:t>
      </w:r>
    </w:p>
    <w:p w14:paraId="5C6F1BAE" w14:textId="33037593" w:rsidR="00477175" w:rsidRPr="00E07C3B" w:rsidRDefault="00EF0657" w:rsidP="00EF0657">
      <w:pPr>
        <w:tabs>
          <w:tab w:val="left" w:pos="5103"/>
        </w:tabs>
        <w:spacing w:after="120"/>
        <w:ind w:left="2268" w:hanging="2268"/>
        <w:rPr>
          <w:rFonts w:ascii="Arial" w:hAnsi="Arial" w:cs="Arial"/>
          <w:bCs/>
          <w:lang w:val="sv-SE"/>
        </w:rPr>
      </w:pPr>
      <w:r w:rsidRPr="00EF0657">
        <w:rPr>
          <w:rFonts w:ascii="Arial" w:hAnsi="Arial" w:cs="Arial"/>
          <w:bCs/>
          <w:lang w:val="sv-SE"/>
        </w:rPr>
        <w:t xml:space="preserve">SA2#164 </w:t>
      </w:r>
      <w:r w:rsidRPr="00EF0657">
        <w:rPr>
          <w:rFonts w:ascii="Arial" w:hAnsi="Arial" w:cs="Arial"/>
          <w:bCs/>
          <w:lang w:val="sv-SE"/>
        </w:rPr>
        <w:tab/>
        <w:t>19-23 August 2024</w:t>
      </w:r>
      <w:r w:rsidRPr="00EF0657">
        <w:rPr>
          <w:rFonts w:ascii="Arial" w:hAnsi="Arial" w:cs="Arial"/>
          <w:bCs/>
          <w:lang w:val="sv-SE"/>
        </w:rPr>
        <w:tab/>
        <w:t>Maastricht, NL</w:t>
      </w:r>
    </w:p>
    <w:sectPr w:rsidR="00477175" w:rsidRPr="00E07C3B">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BB793" w14:textId="77777777" w:rsidR="00EB28D4" w:rsidRDefault="00EB28D4">
      <w:pPr>
        <w:spacing w:after="0" w:line="240" w:lineRule="auto"/>
      </w:pPr>
      <w:r>
        <w:separator/>
      </w:r>
    </w:p>
  </w:endnote>
  <w:endnote w:type="continuationSeparator" w:id="0">
    <w:p w14:paraId="60275A80" w14:textId="77777777" w:rsidR="00EB28D4" w:rsidRDefault="00EB2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7C7B4F8E" w14:textId="47BD5189" w:rsidR="00272DCD" w:rsidRDefault="00272DCD">
        <w:pPr>
          <w:pStyle w:val="a9"/>
          <w:jc w:val="right"/>
        </w:pPr>
        <w:r>
          <w:fldChar w:fldCharType="begin"/>
        </w:r>
        <w:r>
          <w:instrText>PAGE   \* MERGEFORMAT</w:instrText>
        </w:r>
        <w:r>
          <w:fldChar w:fldCharType="separate"/>
        </w:r>
        <w:r w:rsidR="006F7D27" w:rsidRPr="006F7D27">
          <w:rPr>
            <w:noProof/>
            <w:lang w:val="fr-FR"/>
          </w:rPr>
          <w:t>2</w:t>
        </w:r>
        <w:r>
          <w:fldChar w:fldCharType="end"/>
        </w:r>
      </w:p>
    </w:sdtContent>
  </w:sdt>
  <w:p w14:paraId="366049BE" w14:textId="15E4902A" w:rsidR="00272DCD" w:rsidRDefault="00272DC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2FF7E85E" w14:textId="74E4713B" w:rsidR="00272DCD" w:rsidRDefault="00272DCD">
        <w:pPr>
          <w:pStyle w:val="a9"/>
          <w:jc w:val="right"/>
        </w:pPr>
        <w:r>
          <w:fldChar w:fldCharType="begin"/>
        </w:r>
        <w:r>
          <w:instrText>PAGE   \* MERGEFORMAT</w:instrText>
        </w:r>
        <w:r>
          <w:fldChar w:fldCharType="separate"/>
        </w:r>
        <w:r w:rsidR="006F7D27" w:rsidRPr="006F7D27">
          <w:rPr>
            <w:noProof/>
            <w:lang w:val="fr-FR"/>
          </w:rPr>
          <w:t>1</w:t>
        </w:r>
        <w:r>
          <w:fldChar w:fldCharType="end"/>
        </w:r>
      </w:p>
    </w:sdtContent>
  </w:sdt>
  <w:p w14:paraId="7C8C4B2C" w14:textId="6D4FF85D" w:rsidR="00272DCD" w:rsidRDefault="00272DC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2A087" w14:textId="77777777" w:rsidR="00EB28D4" w:rsidRDefault="00EB28D4">
      <w:pPr>
        <w:spacing w:after="0" w:line="240" w:lineRule="auto"/>
      </w:pPr>
      <w:r>
        <w:separator/>
      </w:r>
    </w:p>
  </w:footnote>
  <w:footnote w:type="continuationSeparator" w:id="0">
    <w:p w14:paraId="1AAEE488" w14:textId="77777777" w:rsidR="00EB28D4" w:rsidRDefault="00EB28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BC4"/>
    <w:multiLevelType w:val="hybridMultilevel"/>
    <w:tmpl w:val="9D8A4538"/>
    <w:lvl w:ilvl="0" w:tplc="FE04625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46BA5"/>
    <w:multiLevelType w:val="hybridMultilevel"/>
    <w:tmpl w:val="E7A8C13C"/>
    <w:lvl w:ilvl="0" w:tplc="A216CB28">
      <w:start w:val="1"/>
      <w:numFmt w:val="bullet"/>
      <w:lvlText w:val="•"/>
      <w:lvlJc w:val="left"/>
      <w:pPr>
        <w:tabs>
          <w:tab w:val="num" w:pos="720"/>
        </w:tabs>
        <w:ind w:left="720" w:hanging="360"/>
      </w:pPr>
      <w:rPr>
        <w:rFonts w:ascii="Arial" w:hAnsi="Arial" w:hint="default"/>
      </w:rPr>
    </w:lvl>
    <w:lvl w:ilvl="1" w:tplc="32A072E0">
      <w:start w:val="1"/>
      <w:numFmt w:val="bullet"/>
      <w:lvlText w:val="•"/>
      <w:lvlJc w:val="left"/>
      <w:pPr>
        <w:tabs>
          <w:tab w:val="num" w:pos="1440"/>
        </w:tabs>
        <w:ind w:left="1440" w:hanging="360"/>
      </w:pPr>
      <w:rPr>
        <w:rFonts w:ascii="Arial" w:hAnsi="Arial" w:hint="default"/>
      </w:rPr>
    </w:lvl>
    <w:lvl w:ilvl="2" w:tplc="99A861EC" w:tentative="1">
      <w:start w:val="1"/>
      <w:numFmt w:val="bullet"/>
      <w:lvlText w:val="•"/>
      <w:lvlJc w:val="left"/>
      <w:pPr>
        <w:tabs>
          <w:tab w:val="num" w:pos="2160"/>
        </w:tabs>
        <w:ind w:left="2160" w:hanging="360"/>
      </w:pPr>
      <w:rPr>
        <w:rFonts w:ascii="Arial" w:hAnsi="Arial" w:hint="default"/>
      </w:rPr>
    </w:lvl>
    <w:lvl w:ilvl="3" w:tplc="10EEF142" w:tentative="1">
      <w:start w:val="1"/>
      <w:numFmt w:val="bullet"/>
      <w:lvlText w:val="•"/>
      <w:lvlJc w:val="left"/>
      <w:pPr>
        <w:tabs>
          <w:tab w:val="num" w:pos="2880"/>
        </w:tabs>
        <w:ind w:left="2880" w:hanging="360"/>
      </w:pPr>
      <w:rPr>
        <w:rFonts w:ascii="Arial" w:hAnsi="Arial" w:hint="default"/>
      </w:rPr>
    </w:lvl>
    <w:lvl w:ilvl="4" w:tplc="2132FFC8" w:tentative="1">
      <w:start w:val="1"/>
      <w:numFmt w:val="bullet"/>
      <w:lvlText w:val="•"/>
      <w:lvlJc w:val="left"/>
      <w:pPr>
        <w:tabs>
          <w:tab w:val="num" w:pos="3600"/>
        </w:tabs>
        <w:ind w:left="3600" w:hanging="360"/>
      </w:pPr>
      <w:rPr>
        <w:rFonts w:ascii="Arial" w:hAnsi="Arial" w:hint="default"/>
      </w:rPr>
    </w:lvl>
    <w:lvl w:ilvl="5" w:tplc="2364FE68" w:tentative="1">
      <w:start w:val="1"/>
      <w:numFmt w:val="bullet"/>
      <w:lvlText w:val="•"/>
      <w:lvlJc w:val="left"/>
      <w:pPr>
        <w:tabs>
          <w:tab w:val="num" w:pos="4320"/>
        </w:tabs>
        <w:ind w:left="4320" w:hanging="360"/>
      </w:pPr>
      <w:rPr>
        <w:rFonts w:ascii="Arial" w:hAnsi="Arial" w:hint="default"/>
      </w:rPr>
    </w:lvl>
    <w:lvl w:ilvl="6" w:tplc="8BEC64EC" w:tentative="1">
      <w:start w:val="1"/>
      <w:numFmt w:val="bullet"/>
      <w:lvlText w:val="•"/>
      <w:lvlJc w:val="left"/>
      <w:pPr>
        <w:tabs>
          <w:tab w:val="num" w:pos="5040"/>
        </w:tabs>
        <w:ind w:left="5040" w:hanging="360"/>
      </w:pPr>
      <w:rPr>
        <w:rFonts w:ascii="Arial" w:hAnsi="Arial" w:hint="default"/>
      </w:rPr>
    </w:lvl>
    <w:lvl w:ilvl="7" w:tplc="3DAEA418" w:tentative="1">
      <w:start w:val="1"/>
      <w:numFmt w:val="bullet"/>
      <w:lvlText w:val="•"/>
      <w:lvlJc w:val="left"/>
      <w:pPr>
        <w:tabs>
          <w:tab w:val="num" w:pos="5760"/>
        </w:tabs>
        <w:ind w:left="5760" w:hanging="360"/>
      </w:pPr>
      <w:rPr>
        <w:rFonts w:ascii="Arial" w:hAnsi="Arial" w:hint="default"/>
      </w:rPr>
    </w:lvl>
    <w:lvl w:ilvl="8" w:tplc="A6708A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17534D"/>
    <w:multiLevelType w:val="hybridMultilevel"/>
    <w:tmpl w:val="17F08F8E"/>
    <w:lvl w:ilvl="0" w:tplc="3E5CB6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6E3160"/>
    <w:multiLevelType w:val="hybridMultilevel"/>
    <w:tmpl w:val="00B69458"/>
    <w:lvl w:ilvl="0" w:tplc="32400D2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13" w15:restartNumberingAfterBreak="0">
    <w:nsid w:val="619C5BBB"/>
    <w:multiLevelType w:val="hybridMultilevel"/>
    <w:tmpl w:val="C596AFB8"/>
    <w:lvl w:ilvl="0" w:tplc="29DEA15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C95E2A"/>
    <w:multiLevelType w:val="hybridMultilevel"/>
    <w:tmpl w:val="EAF6953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DB76CA"/>
    <w:multiLevelType w:val="hybridMultilevel"/>
    <w:tmpl w:val="7054B62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8C2172"/>
    <w:multiLevelType w:val="hybridMultilevel"/>
    <w:tmpl w:val="57DCFB06"/>
    <w:lvl w:ilvl="0" w:tplc="43FA509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832985319">
    <w:abstractNumId w:val="14"/>
  </w:num>
  <w:num w:numId="2" w16cid:durableId="1655254124">
    <w:abstractNumId w:val="8"/>
  </w:num>
  <w:num w:numId="3" w16cid:durableId="2011176935">
    <w:abstractNumId w:val="10"/>
  </w:num>
  <w:num w:numId="4" w16cid:durableId="1291353014">
    <w:abstractNumId w:val="5"/>
  </w:num>
  <w:num w:numId="5" w16cid:durableId="1810199038">
    <w:abstractNumId w:val="12"/>
  </w:num>
  <w:num w:numId="6" w16cid:durableId="334915083">
    <w:abstractNumId w:val="4"/>
  </w:num>
  <w:num w:numId="7" w16cid:durableId="298346726">
    <w:abstractNumId w:val="11"/>
  </w:num>
  <w:num w:numId="8" w16cid:durableId="1567767023">
    <w:abstractNumId w:val="2"/>
  </w:num>
  <w:num w:numId="9" w16cid:durableId="1800224893">
    <w:abstractNumId w:val="16"/>
  </w:num>
  <w:num w:numId="10" w16cid:durableId="911624246">
    <w:abstractNumId w:val="9"/>
  </w:num>
  <w:num w:numId="11" w16cid:durableId="1967003660">
    <w:abstractNumId w:val="20"/>
  </w:num>
  <w:num w:numId="12" w16cid:durableId="1680768061">
    <w:abstractNumId w:val="1"/>
  </w:num>
  <w:num w:numId="13" w16cid:durableId="1134639415">
    <w:abstractNumId w:val="3"/>
  </w:num>
  <w:num w:numId="14" w16cid:durableId="695085726">
    <w:abstractNumId w:val="19"/>
  </w:num>
  <w:num w:numId="15" w16cid:durableId="825324535">
    <w:abstractNumId w:val="0"/>
  </w:num>
  <w:num w:numId="16" w16cid:durableId="1121338409">
    <w:abstractNumId w:val="7"/>
  </w:num>
  <w:num w:numId="17" w16cid:durableId="1179587858">
    <w:abstractNumId w:val="6"/>
  </w:num>
  <w:num w:numId="18" w16cid:durableId="1120950064">
    <w:abstractNumId w:val="17"/>
  </w:num>
  <w:num w:numId="19" w16cid:durableId="1611815992">
    <w:abstractNumId w:val="15"/>
  </w:num>
  <w:num w:numId="20" w16cid:durableId="1766346701">
    <w:abstractNumId w:val="18"/>
  </w:num>
  <w:num w:numId="21" w16cid:durableId="27789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04961"/>
    <w:rsid w:val="00007D9C"/>
    <w:rsid w:val="00015B48"/>
    <w:rsid w:val="00016176"/>
    <w:rsid w:val="00024FB4"/>
    <w:rsid w:val="00026AD2"/>
    <w:rsid w:val="000270CF"/>
    <w:rsid w:val="0003458E"/>
    <w:rsid w:val="00035C74"/>
    <w:rsid w:val="00046F76"/>
    <w:rsid w:val="000470F0"/>
    <w:rsid w:val="0005095B"/>
    <w:rsid w:val="00060031"/>
    <w:rsid w:val="00065B9F"/>
    <w:rsid w:val="000661A9"/>
    <w:rsid w:val="0007024F"/>
    <w:rsid w:val="00071CFC"/>
    <w:rsid w:val="00075635"/>
    <w:rsid w:val="00077D36"/>
    <w:rsid w:val="00085250"/>
    <w:rsid w:val="00086812"/>
    <w:rsid w:val="0009213B"/>
    <w:rsid w:val="000954D3"/>
    <w:rsid w:val="000A4C21"/>
    <w:rsid w:val="000A6DBE"/>
    <w:rsid w:val="000B0D05"/>
    <w:rsid w:val="000B1D49"/>
    <w:rsid w:val="000B375E"/>
    <w:rsid w:val="000B55EB"/>
    <w:rsid w:val="000B6718"/>
    <w:rsid w:val="000C4591"/>
    <w:rsid w:val="000C70CF"/>
    <w:rsid w:val="000D045A"/>
    <w:rsid w:val="000D0BEA"/>
    <w:rsid w:val="000D3DC8"/>
    <w:rsid w:val="000D51BD"/>
    <w:rsid w:val="000D714D"/>
    <w:rsid w:val="000E0E03"/>
    <w:rsid w:val="000E10BD"/>
    <w:rsid w:val="000E3B0F"/>
    <w:rsid w:val="000E3E82"/>
    <w:rsid w:val="000E7BAB"/>
    <w:rsid w:val="000F309E"/>
    <w:rsid w:val="000F4E43"/>
    <w:rsid w:val="000F56E0"/>
    <w:rsid w:val="00101317"/>
    <w:rsid w:val="00106B1F"/>
    <w:rsid w:val="00110440"/>
    <w:rsid w:val="001133C1"/>
    <w:rsid w:val="00116714"/>
    <w:rsid w:val="00117933"/>
    <w:rsid w:val="00122A9A"/>
    <w:rsid w:val="001230E3"/>
    <w:rsid w:val="00124862"/>
    <w:rsid w:val="001269C6"/>
    <w:rsid w:val="0013301F"/>
    <w:rsid w:val="001332EF"/>
    <w:rsid w:val="001367C5"/>
    <w:rsid w:val="001377CB"/>
    <w:rsid w:val="00137B4E"/>
    <w:rsid w:val="00141F9F"/>
    <w:rsid w:val="001425F8"/>
    <w:rsid w:val="0014273D"/>
    <w:rsid w:val="0014363F"/>
    <w:rsid w:val="00151B18"/>
    <w:rsid w:val="0015303A"/>
    <w:rsid w:val="00154326"/>
    <w:rsid w:val="0015524B"/>
    <w:rsid w:val="00156C92"/>
    <w:rsid w:val="00161461"/>
    <w:rsid w:val="0016327C"/>
    <w:rsid w:val="00173495"/>
    <w:rsid w:val="0018482B"/>
    <w:rsid w:val="00184855"/>
    <w:rsid w:val="001857E7"/>
    <w:rsid w:val="001872DD"/>
    <w:rsid w:val="001920CE"/>
    <w:rsid w:val="00193C31"/>
    <w:rsid w:val="001951AB"/>
    <w:rsid w:val="001A2985"/>
    <w:rsid w:val="001A51D0"/>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53F1"/>
    <w:rsid w:val="002064B4"/>
    <w:rsid w:val="00206527"/>
    <w:rsid w:val="00210503"/>
    <w:rsid w:val="00227157"/>
    <w:rsid w:val="0022732B"/>
    <w:rsid w:val="00231011"/>
    <w:rsid w:val="00234647"/>
    <w:rsid w:val="00234B7E"/>
    <w:rsid w:val="00235076"/>
    <w:rsid w:val="002350B8"/>
    <w:rsid w:val="00236A1B"/>
    <w:rsid w:val="0023769B"/>
    <w:rsid w:val="00241440"/>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51F7"/>
    <w:rsid w:val="002D7FF9"/>
    <w:rsid w:val="002E0BD5"/>
    <w:rsid w:val="002E31AD"/>
    <w:rsid w:val="002E4B74"/>
    <w:rsid w:val="002E68A0"/>
    <w:rsid w:val="002F1972"/>
    <w:rsid w:val="002F44E5"/>
    <w:rsid w:val="002F469C"/>
    <w:rsid w:val="002F70B3"/>
    <w:rsid w:val="002F7421"/>
    <w:rsid w:val="00300DEC"/>
    <w:rsid w:val="00301F89"/>
    <w:rsid w:val="00303E0E"/>
    <w:rsid w:val="003061B5"/>
    <w:rsid w:val="00307458"/>
    <w:rsid w:val="003108A2"/>
    <w:rsid w:val="0031324A"/>
    <w:rsid w:val="00313B5A"/>
    <w:rsid w:val="00313F1A"/>
    <w:rsid w:val="003158D9"/>
    <w:rsid w:val="00326FF8"/>
    <w:rsid w:val="00331F41"/>
    <w:rsid w:val="0033340A"/>
    <w:rsid w:val="003360E7"/>
    <w:rsid w:val="00342A6A"/>
    <w:rsid w:val="00342DF7"/>
    <w:rsid w:val="00351B39"/>
    <w:rsid w:val="00351E58"/>
    <w:rsid w:val="003602F0"/>
    <w:rsid w:val="003622F2"/>
    <w:rsid w:val="00366A55"/>
    <w:rsid w:val="00371BBA"/>
    <w:rsid w:val="00373207"/>
    <w:rsid w:val="0037661E"/>
    <w:rsid w:val="003804BB"/>
    <w:rsid w:val="0038474C"/>
    <w:rsid w:val="00384CFE"/>
    <w:rsid w:val="00385C2D"/>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1315"/>
    <w:rsid w:val="003E3DA1"/>
    <w:rsid w:val="003E48A6"/>
    <w:rsid w:val="003E6948"/>
    <w:rsid w:val="003F06CF"/>
    <w:rsid w:val="003F1D6E"/>
    <w:rsid w:val="003F2A9E"/>
    <w:rsid w:val="00401113"/>
    <w:rsid w:val="0040231D"/>
    <w:rsid w:val="0040281B"/>
    <w:rsid w:val="0040321E"/>
    <w:rsid w:val="00405507"/>
    <w:rsid w:val="004100D8"/>
    <w:rsid w:val="004120B7"/>
    <w:rsid w:val="00413812"/>
    <w:rsid w:val="00414E5A"/>
    <w:rsid w:val="00416A0E"/>
    <w:rsid w:val="0042029F"/>
    <w:rsid w:val="00420E2F"/>
    <w:rsid w:val="0042615D"/>
    <w:rsid w:val="00427A1C"/>
    <w:rsid w:val="00430E47"/>
    <w:rsid w:val="00432496"/>
    <w:rsid w:val="004342BA"/>
    <w:rsid w:val="0044039A"/>
    <w:rsid w:val="00444958"/>
    <w:rsid w:val="00445B99"/>
    <w:rsid w:val="00446120"/>
    <w:rsid w:val="00447106"/>
    <w:rsid w:val="00451AEB"/>
    <w:rsid w:val="0045279F"/>
    <w:rsid w:val="00455367"/>
    <w:rsid w:val="00455A1C"/>
    <w:rsid w:val="00456ACE"/>
    <w:rsid w:val="004572CC"/>
    <w:rsid w:val="00463675"/>
    <w:rsid w:val="00465577"/>
    <w:rsid w:val="00466753"/>
    <w:rsid w:val="004756F1"/>
    <w:rsid w:val="00477175"/>
    <w:rsid w:val="004772FB"/>
    <w:rsid w:val="00480AF1"/>
    <w:rsid w:val="00481E44"/>
    <w:rsid w:val="0049170D"/>
    <w:rsid w:val="00495325"/>
    <w:rsid w:val="004A2848"/>
    <w:rsid w:val="004A7E3C"/>
    <w:rsid w:val="004B680F"/>
    <w:rsid w:val="004B7B66"/>
    <w:rsid w:val="004C219D"/>
    <w:rsid w:val="004D10A4"/>
    <w:rsid w:val="004D288A"/>
    <w:rsid w:val="004D29B5"/>
    <w:rsid w:val="004D353C"/>
    <w:rsid w:val="004E6585"/>
    <w:rsid w:val="004E6691"/>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665F"/>
    <w:rsid w:val="00527975"/>
    <w:rsid w:val="00531645"/>
    <w:rsid w:val="0053264F"/>
    <w:rsid w:val="00532A72"/>
    <w:rsid w:val="00535B0C"/>
    <w:rsid w:val="0054004B"/>
    <w:rsid w:val="00540953"/>
    <w:rsid w:val="00540FDD"/>
    <w:rsid w:val="00542B3A"/>
    <w:rsid w:val="005438AE"/>
    <w:rsid w:val="005449F0"/>
    <w:rsid w:val="005460B3"/>
    <w:rsid w:val="00546386"/>
    <w:rsid w:val="00550E5B"/>
    <w:rsid w:val="00560162"/>
    <w:rsid w:val="00561788"/>
    <w:rsid w:val="005676F5"/>
    <w:rsid w:val="005706B7"/>
    <w:rsid w:val="00570A65"/>
    <w:rsid w:val="005713A9"/>
    <w:rsid w:val="005715A9"/>
    <w:rsid w:val="0057426D"/>
    <w:rsid w:val="005813CD"/>
    <w:rsid w:val="0058166B"/>
    <w:rsid w:val="00584B08"/>
    <w:rsid w:val="00585583"/>
    <w:rsid w:val="0059264F"/>
    <w:rsid w:val="0059333A"/>
    <w:rsid w:val="00595742"/>
    <w:rsid w:val="00597DE4"/>
    <w:rsid w:val="005A0415"/>
    <w:rsid w:val="005A3F6A"/>
    <w:rsid w:val="005A41CC"/>
    <w:rsid w:val="005A50E1"/>
    <w:rsid w:val="005A515F"/>
    <w:rsid w:val="005B1596"/>
    <w:rsid w:val="005B6D3F"/>
    <w:rsid w:val="005C237F"/>
    <w:rsid w:val="005C32E7"/>
    <w:rsid w:val="005D1466"/>
    <w:rsid w:val="005D2611"/>
    <w:rsid w:val="005D32EB"/>
    <w:rsid w:val="005D7C37"/>
    <w:rsid w:val="005E1585"/>
    <w:rsid w:val="005E3CAC"/>
    <w:rsid w:val="006074C7"/>
    <w:rsid w:val="006111AB"/>
    <w:rsid w:val="00621166"/>
    <w:rsid w:val="00621AED"/>
    <w:rsid w:val="00622890"/>
    <w:rsid w:val="00623ACE"/>
    <w:rsid w:val="006250AE"/>
    <w:rsid w:val="00626758"/>
    <w:rsid w:val="0062779C"/>
    <w:rsid w:val="00627F60"/>
    <w:rsid w:val="0063561F"/>
    <w:rsid w:val="0063566B"/>
    <w:rsid w:val="00637A5E"/>
    <w:rsid w:val="006469BC"/>
    <w:rsid w:val="00652699"/>
    <w:rsid w:val="00654743"/>
    <w:rsid w:val="00654AC5"/>
    <w:rsid w:val="00664B92"/>
    <w:rsid w:val="00664CBD"/>
    <w:rsid w:val="00665A32"/>
    <w:rsid w:val="0066668E"/>
    <w:rsid w:val="00670000"/>
    <w:rsid w:val="00670AB2"/>
    <w:rsid w:val="0067291F"/>
    <w:rsid w:val="00672CED"/>
    <w:rsid w:val="006751D3"/>
    <w:rsid w:val="00680D6F"/>
    <w:rsid w:val="00681AF4"/>
    <w:rsid w:val="00682B5E"/>
    <w:rsid w:val="00684D62"/>
    <w:rsid w:val="00691286"/>
    <w:rsid w:val="00691ED9"/>
    <w:rsid w:val="006A00EB"/>
    <w:rsid w:val="006A038C"/>
    <w:rsid w:val="006A0EFA"/>
    <w:rsid w:val="006A1A85"/>
    <w:rsid w:val="006A1D13"/>
    <w:rsid w:val="006A3F80"/>
    <w:rsid w:val="006A5FBB"/>
    <w:rsid w:val="006B32D3"/>
    <w:rsid w:val="006B4932"/>
    <w:rsid w:val="006C1556"/>
    <w:rsid w:val="006C2329"/>
    <w:rsid w:val="006C5208"/>
    <w:rsid w:val="006C6070"/>
    <w:rsid w:val="006D1638"/>
    <w:rsid w:val="006E01F5"/>
    <w:rsid w:val="006E71F5"/>
    <w:rsid w:val="006F1301"/>
    <w:rsid w:val="006F2B3F"/>
    <w:rsid w:val="006F3086"/>
    <w:rsid w:val="006F7D27"/>
    <w:rsid w:val="00702882"/>
    <w:rsid w:val="007044D9"/>
    <w:rsid w:val="007063E3"/>
    <w:rsid w:val="00706E0D"/>
    <w:rsid w:val="00723628"/>
    <w:rsid w:val="00726FC3"/>
    <w:rsid w:val="007310AF"/>
    <w:rsid w:val="00734340"/>
    <w:rsid w:val="0073533F"/>
    <w:rsid w:val="00736EAF"/>
    <w:rsid w:val="00746323"/>
    <w:rsid w:val="00747F68"/>
    <w:rsid w:val="00750241"/>
    <w:rsid w:val="0075032D"/>
    <w:rsid w:val="00751872"/>
    <w:rsid w:val="007519BF"/>
    <w:rsid w:val="00751C75"/>
    <w:rsid w:val="00754724"/>
    <w:rsid w:val="007573B0"/>
    <w:rsid w:val="00757874"/>
    <w:rsid w:val="00761674"/>
    <w:rsid w:val="00761BD6"/>
    <w:rsid w:val="00761FA4"/>
    <w:rsid w:val="00766BBC"/>
    <w:rsid w:val="00770B29"/>
    <w:rsid w:val="007741B2"/>
    <w:rsid w:val="00774A72"/>
    <w:rsid w:val="0077703B"/>
    <w:rsid w:val="0077765C"/>
    <w:rsid w:val="0078136A"/>
    <w:rsid w:val="0078618D"/>
    <w:rsid w:val="007864A9"/>
    <w:rsid w:val="007872DC"/>
    <w:rsid w:val="007947D3"/>
    <w:rsid w:val="00795D8B"/>
    <w:rsid w:val="00795ECA"/>
    <w:rsid w:val="00797660"/>
    <w:rsid w:val="007A0EB3"/>
    <w:rsid w:val="007A385F"/>
    <w:rsid w:val="007B2EF1"/>
    <w:rsid w:val="007B312E"/>
    <w:rsid w:val="007B3F63"/>
    <w:rsid w:val="007B7640"/>
    <w:rsid w:val="007C2CE2"/>
    <w:rsid w:val="007C3809"/>
    <w:rsid w:val="007C5552"/>
    <w:rsid w:val="007D096B"/>
    <w:rsid w:val="007D14F2"/>
    <w:rsid w:val="007D5BB3"/>
    <w:rsid w:val="007D6191"/>
    <w:rsid w:val="007E150D"/>
    <w:rsid w:val="007E275C"/>
    <w:rsid w:val="007E31C6"/>
    <w:rsid w:val="007F5257"/>
    <w:rsid w:val="007F65E2"/>
    <w:rsid w:val="00800C8B"/>
    <w:rsid w:val="0080117D"/>
    <w:rsid w:val="0080380A"/>
    <w:rsid w:val="00803E94"/>
    <w:rsid w:val="008049FC"/>
    <w:rsid w:val="00806162"/>
    <w:rsid w:val="00807532"/>
    <w:rsid w:val="00812E29"/>
    <w:rsid w:val="00813FA7"/>
    <w:rsid w:val="00816541"/>
    <w:rsid w:val="008276B4"/>
    <w:rsid w:val="0083131E"/>
    <w:rsid w:val="00833535"/>
    <w:rsid w:val="00834D6A"/>
    <w:rsid w:val="008353F6"/>
    <w:rsid w:val="00837F86"/>
    <w:rsid w:val="008405D0"/>
    <w:rsid w:val="00841172"/>
    <w:rsid w:val="00843A4A"/>
    <w:rsid w:val="00843FE1"/>
    <w:rsid w:val="00852AF5"/>
    <w:rsid w:val="00852D85"/>
    <w:rsid w:val="0085408B"/>
    <w:rsid w:val="00860EDF"/>
    <w:rsid w:val="00865F84"/>
    <w:rsid w:val="00871D73"/>
    <w:rsid w:val="00872052"/>
    <w:rsid w:val="00873F79"/>
    <w:rsid w:val="00874B45"/>
    <w:rsid w:val="008800C6"/>
    <w:rsid w:val="00884CEF"/>
    <w:rsid w:val="008866E2"/>
    <w:rsid w:val="008908C3"/>
    <w:rsid w:val="00890BE4"/>
    <w:rsid w:val="008A4FD9"/>
    <w:rsid w:val="008B0E32"/>
    <w:rsid w:val="008B3869"/>
    <w:rsid w:val="008B585E"/>
    <w:rsid w:val="008B58E8"/>
    <w:rsid w:val="008B6CC5"/>
    <w:rsid w:val="008D1D37"/>
    <w:rsid w:val="008D4920"/>
    <w:rsid w:val="008E0890"/>
    <w:rsid w:val="008E28BF"/>
    <w:rsid w:val="008E4929"/>
    <w:rsid w:val="008E6C60"/>
    <w:rsid w:val="008F1973"/>
    <w:rsid w:val="008F1AF3"/>
    <w:rsid w:val="008F1B4A"/>
    <w:rsid w:val="008F1F6E"/>
    <w:rsid w:val="008F252A"/>
    <w:rsid w:val="008F5356"/>
    <w:rsid w:val="008F73AF"/>
    <w:rsid w:val="008F73F5"/>
    <w:rsid w:val="0090120C"/>
    <w:rsid w:val="00907090"/>
    <w:rsid w:val="009115CE"/>
    <w:rsid w:val="00911B19"/>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B7DBC"/>
    <w:rsid w:val="009C0F8A"/>
    <w:rsid w:val="009C19A2"/>
    <w:rsid w:val="009D4AD7"/>
    <w:rsid w:val="009E10D2"/>
    <w:rsid w:val="009E483D"/>
    <w:rsid w:val="009E51F4"/>
    <w:rsid w:val="009F465C"/>
    <w:rsid w:val="009F7429"/>
    <w:rsid w:val="00A06291"/>
    <w:rsid w:val="00A10493"/>
    <w:rsid w:val="00A140BE"/>
    <w:rsid w:val="00A16749"/>
    <w:rsid w:val="00A1722B"/>
    <w:rsid w:val="00A2467F"/>
    <w:rsid w:val="00A4621E"/>
    <w:rsid w:val="00A46D01"/>
    <w:rsid w:val="00A5195D"/>
    <w:rsid w:val="00A51E3F"/>
    <w:rsid w:val="00A54FF3"/>
    <w:rsid w:val="00A56272"/>
    <w:rsid w:val="00A60D9E"/>
    <w:rsid w:val="00A637D0"/>
    <w:rsid w:val="00A64B82"/>
    <w:rsid w:val="00A66A61"/>
    <w:rsid w:val="00A66AFD"/>
    <w:rsid w:val="00A67C48"/>
    <w:rsid w:val="00A71523"/>
    <w:rsid w:val="00A73D8E"/>
    <w:rsid w:val="00A74A7E"/>
    <w:rsid w:val="00A77ED3"/>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0BD"/>
    <w:rsid w:val="00AB5870"/>
    <w:rsid w:val="00AB6D0B"/>
    <w:rsid w:val="00AB6DD2"/>
    <w:rsid w:val="00AC1D55"/>
    <w:rsid w:val="00AC2181"/>
    <w:rsid w:val="00AC53DC"/>
    <w:rsid w:val="00AD50B2"/>
    <w:rsid w:val="00AE11E0"/>
    <w:rsid w:val="00AE2A9A"/>
    <w:rsid w:val="00AE6778"/>
    <w:rsid w:val="00AE6E1A"/>
    <w:rsid w:val="00AE715C"/>
    <w:rsid w:val="00AF25D4"/>
    <w:rsid w:val="00AF3E68"/>
    <w:rsid w:val="00AF446E"/>
    <w:rsid w:val="00AF662B"/>
    <w:rsid w:val="00B009CA"/>
    <w:rsid w:val="00B00DFE"/>
    <w:rsid w:val="00B02CF8"/>
    <w:rsid w:val="00B04DAF"/>
    <w:rsid w:val="00B05463"/>
    <w:rsid w:val="00B07AAA"/>
    <w:rsid w:val="00B10176"/>
    <w:rsid w:val="00B12335"/>
    <w:rsid w:val="00B20AD9"/>
    <w:rsid w:val="00B22A2D"/>
    <w:rsid w:val="00B27423"/>
    <w:rsid w:val="00B2792F"/>
    <w:rsid w:val="00B3144F"/>
    <w:rsid w:val="00B40543"/>
    <w:rsid w:val="00B40E4A"/>
    <w:rsid w:val="00B41B14"/>
    <w:rsid w:val="00B457FE"/>
    <w:rsid w:val="00B45AD7"/>
    <w:rsid w:val="00B508F4"/>
    <w:rsid w:val="00B511AF"/>
    <w:rsid w:val="00B54E4F"/>
    <w:rsid w:val="00B55B72"/>
    <w:rsid w:val="00B55CAA"/>
    <w:rsid w:val="00B5644D"/>
    <w:rsid w:val="00B57E0C"/>
    <w:rsid w:val="00B63BD1"/>
    <w:rsid w:val="00B64343"/>
    <w:rsid w:val="00B643F3"/>
    <w:rsid w:val="00B644F1"/>
    <w:rsid w:val="00B64E69"/>
    <w:rsid w:val="00B67137"/>
    <w:rsid w:val="00B80DEE"/>
    <w:rsid w:val="00B82030"/>
    <w:rsid w:val="00B83F3F"/>
    <w:rsid w:val="00B86143"/>
    <w:rsid w:val="00B90E5E"/>
    <w:rsid w:val="00B92913"/>
    <w:rsid w:val="00B97AD9"/>
    <w:rsid w:val="00BA0197"/>
    <w:rsid w:val="00BA0E2E"/>
    <w:rsid w:val="00BA2723"/>
    <w:rsid w:val="00BA501F"/>
    <w:rsid w:val="00BB1959"/>
    <w:rsid w:val="00BB3E6B"/>
    <w:rsid w:val="00BC1C96"/>
    <w:rsid w:val="00BC35DC"/>
    <w:rsid w:val="00BC6D31"/>
    <w:rsid w:val="00BD0254"/>
    <w:rsid w:val="00BD2514"/>
    <w:rsid w:val="00BD4DB3"/>
    <w:rsid w:val="00BD7DB1"/>
    <w:rsid w:val="00BE27B1"/>
    <w:rsid w:val="00BE3382"/>
    <w:rsid w:val="00BE550B"/>
    <w:rsid w:val="00BE692F"/>
    <w:rsid w:val="00BF0EC6"/>
    <w:rsid w:val="00BF342B"/>
    <w:rsid w:val="00BF5393"/>
    <w:rsid w:val="00C009E9"/>
    <w:rsid w:val="00C035BB"/>
    <w:rsid w:val="00C0594A"/>
    <w:rsid w:val="00C13691"/>
    <w:rsid w:val="00C160DD"/>
    <w:rsid w:val="00C20E8A"/>
    <w:rsid w:val="00C313F1"/>
    <w:rsid w:val="00C31C47"/>
    <w:rsid w:val="00C3402F"/>
    <w:rsid w:val="00C42600"/>
    <w:rsid w:val="00C46A62"/>
    <w:rsid w:val="00C505A0"/>
    <w:rsid w:val="00C534FD"/>
    <w:rsid w:val="00C5368D"/>
    <w:rsid w:val="00C546B5"/>
    <w:rsid w:val="00C55384"/>
    <w:rsid w:val="00C55B25"/>
    <w:rsid w:val="00C6049E"/>
    <w:rsid w:val="00C6051F"/>
    <w:rsid w:val="00C62865"/>
    <w:rsid w:val="00C6505B"/>
    <w:rsid w:val="00C71A49"/>
    <w:rsid w:val="00C7275B"/>
    <w:rsid w:val="00C72811"/>
    <w:rsid w:val="00C7285A"/>
    <w:rsid w:val="00C74B35"/>
    <w:rsid w:val="00C75E0D"/>
    <w:rsid w:val="00C87ED4"/>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71B5"/>
    <w:rsid w:val="00CF010F"/>
    <w:rsid w:val="00CF6FC1"/>
    <w:rsid w:val="00CF7F15"/>
    <w:rsid w:val="00D00BA3"/>
    <w:rsid w:val="00D02255"/>
    <w:rsid w:val="00D0590D"/>
    <w:rsid w:val="00D1569C"/>
    <w:rsid w:val="00D20074"/>
    <w:rsid w:val="00D2257D"/>
    <w:rsid w:val="00D240ED"/>
    <w:rsid w:val="00D268BE"/>
    <w:rsid w:val="00D34170"/>
    <w:rsid w:val="00D37341"/>
    <w:rsid w:val="00D41768"/>
    <w:rsid w:val="00D421DB"/>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6B1E"/>
    <w:rsid w:val="00D9784A"/>
    <w:rsid w:val="00DA0364"/>
    <w:rsid w:val="00DA200B"/>
    <w:rsid w:val="00DA31B5"/>
    <w:rsid w:val="00DA3228"/>
    <w:rsid w:val="00DA4A0C"/>
    <w:rsid w:val="00DA744B"/>
    <w:rsid w:val="00DB1D34"/>
    <w:rsid w:val="00DB6F5F"/>
    <w:rsid w:val="00DB7806"/>
    <w:rsid w:val="00DC267F"/>
    <w:rsid w:val="00DC6979"/>
    <w:rsid w:val="00DD316F"/>
    <w:rsid w:val="00DD3763"/>
    <w:rsid w:val="00DD4F06"/>
    <w:rsid w:val="00DE1960"/>
    <w:rsid w:val="00DE6F0D"/>
    <w:rsid w:val="00DF0E9C"/>
    <w:rsid w:val="00DF41A8"/>
    <w:rsid w:val="00DF4F1F"/>
    <w:rsid w:val="00DF66E6"/>
    <w:rsid w:val="00E04EF7"/>
    <w:rsid w:val="00E07C3B"/>
    <w:rsid w:val="00E139C1"/>
    <w:rsid w:val="00E14E3D"/>
    <w:rsid w:val="00E213A5"/>
    <w:rsid w:val="00E21769"/>
    <w:rsid w:val="00E308D6"/>
    <w:rsid w:val="00E315C8"/>
    <w:rsid w:val="00E33CC7"/>
    <w:rsid w:val="00E34823"/>
    <w:rsid w:val="00E358DF"/>
    <w:rsid w:val="00E37337"/>
    <w:rsid w:val="00E3788B"/>
    <w:rsid w:val="00E430CD"/>
    <w:rsid w:val="00E449B0"/>
    <w:rsid w:val="00E46B5F"/>
    <w:rsid w:val="00E53ADF"/>
    <w:rsid w:val="00E57BCA"/>
    <w:rsid w:val="00E61645"/>
    <w:rsid w:val="00E61F0F"/>
    <w:rsid w:val="00E63B1C"/>
    <w:rsid w:val="00E65B63"/>
    <w:rsid w:val="00E71F5A"/>
    <w:rsid w:val="00E7358A"/>
    <w:rsid w:val="00E7477E"/>
    <w:rsid w:val="00E81677"/>
    <w:rsid w:val="00E8507E"/>
    <w:rsid w:val="00E851B0"/>
    <w:rsid w:val="00E86EF5"/>
    <w:rsid w:val="00E87004"/>
    <w:rsid w:val="00E93A48"/>
    <w:rsid w:val="00E93BD5"/>
    <w:rsid w:val="00E96984"/>
    <w:rsid w:val="00E975DB"/>
    <w:rsid w:val="00EA65DC"/>
    <w:rsid w:val="00EB10D7"/>
    <w:rsid w:val="00EB278D"/>
    <w:rsid w:val="00EB28D4"/>
    <w:rsid w:val="00EB5A55"/>
    <w:rsid w:val="00EB7FF3"/>
    <w:rsid w:val="00ED0B17"/>
    <w:rsid w:val="00EE537C"/>
    <w:rsid w:val="00EF0657"/>
    <w:rsid w:val="00EF2717"/>
    <w:rsid w:val="00EF2CE5"/>
    <w:rsid w:val="00EF3473"/>
    <w:rsid w:val="00EF3F16"/>
    <w:rsid w:val="00EF4F52"/>
    <w:rsid w:val="00F00BA6"/>
    <w:rsid w:val="00F014E8"/>
    <w:rsid w:val="00F04D4D"/>
    <w:rsid w:val="00F14D7F"/>
    <w:rsid w:val="00F2381A"/>
    <w:rsid w:val="00F25290"/>
    <w:rsid w:val="00F25813"/>
    <w:rsid w:val="00F25E3D"/>
    <w:rsid w:val="00F2748A"/>
    <w:rsid w:val="00F30EEC"/>
    <w:rsid w:val="00F31169"/>
    <w:rsid w:val="00F326ED"/>
    <w:rsid w:val="00F35CCF"/>
    <w:rsid w:val="00F46B53"/>
    <w:rsid w:val="00F51CA9"/>
    <w:rsid w:val="00F51F51"/>
    <w:rsid w:val="00F6273D"/>
    <w:rsid w:val="00F75F2A"/>
    <w:rsid w:val="00F77E19"/>
    <w:rsid w:val="00F82DCF"/>
    <w:rsid w:val="00F84A6A"/>
    <w:rsid w:val="00F930C8"/>
    <w:rsid w:val="00F9546D"/>
    <w:rsid w:val="00F95A3F"/>
    <w:rsid w:val="00F976CD"/>
    <w:rsid w:val="00F97CCA"/>
    <w:rsid w:val="00FA4657"/>
    <w:rsid w:val="00FA46CC"/>
    <w:rsid w:val="00FB030F"/>
    <w:rsid w:val="00FB26F4"/>
    <w:rsid w:val="00FB4BF6"/>
    <w:rsid w:val="00FC2ED2"/>
    <w:rsid w:val="00FC3485"/>
    <w:rsid w:val="00FC4365"/>
    <w:rsid w:val="00FC441D"/>
    <w:rsid w:val="00FC4B70"/>
    <w:rsid w:val="00FD3B89"/>
    <w:rsid w:val="00FD4974"/>
    <w:rsid w:val="00FD4A4C"/>
    <w:rsid w:val="00FE04CE"/>
    <w:rsid w:val="00FE4071"/>
    <w:rsid w:val="00FE516D"/>
    <w:rsid w:val="00FE61FC"/>
    <w:rsid w:val="00FF5A68"/>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C31"/>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pPr>
      <w:tabs>
        <w:tab w:val="center" w:pos="4153"/>
        <w:tab w:val="right" w:pos="8306"/>
      </w:tabs>
    </w:pPr>
  </w:style>
  <w:style w:type="paragraph" w:styleId="ab">
    <w:name w:val="header"/>
    <w:basedOn w:val="a"/>
    <w:semiHidden/>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spacing w:after="160" w:line="259" w:lineRule="auto"/>
    </w:pPr>
    <w:rPr>
      <w:lang w:eastAsia="en-US"/>
    </w:rPr>
  </w:style>
  <w:style w:type="paragraph" w:customStyle="1" w:styleId="20">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paragraph" w:styleId="af4">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af5">
    <w:name w:val="Revision"/>
    <w:hidden/>
    <w:uiPriority w:val="99"/>
    <w:semiHidden/>
    <w:rsid w:val="0045279F"/>
    <w:rPr>
      <w:lang w:val="en-GB" w:eastAsia="en-US"/>
    </w:rPr>
  </w:style>
  <w:style w:type="character" w:customStyle="1" w:styleId="aa">
    <w:name w:val="页脚 字符"/>
    <w:basedOn w:val="a0"/>
    <w:link w:val="a9"/>
    <w:uiPriority w:val="99"/>
    <w:rsid w:val="00652699"/>
    <w:rPr>
      <w:lang w:val="en-GB" w:eastAsia="en-US"/>
    </w:rPr>
  </w:style>
  <w:style w:type="paragraph" w:styleId="af6">
    <w:name w:val="Normal (Web)"/>
    <w:basedOn w:val="a"/>
    <w:uiPriority w:val="99"/>
    <w:semiHidden/>
    <w:unhideWhenUsed/>
    <w:rsid w:val="00156C92"/>
    <w:pPr>
      <w:spacing w:before="100" w:beforeAutospacing="1" w:after="100" w:afterAutospacing="1" w:line="240" w:lineRule="auto"/>
    </w:pPr>
    <w:rPr>
      <w:rFonts w:ascii="宋体" w:eastAsia="宋体" w:hAnsi="宋体" w:cs="宋体"/>
      <w:sz w:val="24"/>
      <w:szCs w:val="24"/>
      <w:lang w:val="en-US" w:eastAsia="zh-CN"/>
    </w:rPr>
  </w:style>
  <w:style w:type="character" w:customStyle="1" w:styleId="B1Char">
    <w:name w:val="B1 Char"/>
    <w:qFormat/>
    <w:locked/>
    <w:rsid w:val="002639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43930">
      <w:bodyDiv w:val="1"/>
      <w:marLeft w:val="0"/>
      <w:marRight w:val="0"/>
      <w:marTop w:val="0"/>
      <w:marBottom w:val="0"/>
      <w:divBdr>
        <w:top w:val="none" w:sz="0" w:space="0" w:color="auto"/>
        <w:left w:val="none" w:sz="0" w:space="0" w:color="auto"/>
        <w:bottom w:val="none" w:sz="0" w:space="0" w:color="auto"/>
        <w:right w:val="none" w:sz="0" w:space="0" w:color="auto"/>
      </w:divBdr>
    </w:div>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 w:id="1553737477">
      <w:bodyDiv w:val="1"/>
      <w:marLeft w:val="0"/>
      <w:marRight w:val="0"/>
      <w:marTop w:val="0"/>
      <w:marBottom w:val="0"/>
      <w:divBdr>
        <w:top w:val="none" w:sz="0" w:space="0" w:color="auto"/>
        <w:left w:val="none" w:sz="0" w:space="0" w:color="auto"/>
        <w:bottom w:val="none" w:sz="0" w:space="0" w:color="auto"/>
        <w:right w:val="none" w:sz="0" w:space="0" w:color="auto"/>
      </w:divBdr>
      <w:divsChild>
        <w:div w:id="409933327">
          <w:marLeft w:val="1080"/>
          <w:marRight w:val="0"/>
          <w:marTop w:val="100"/>
          <w:marBottom w:val="0"/>
          <w:divBdr>
            <w:top w:val="none" w:sz="0" w:space="0" w:color="auto"/>
            <w:left w:val="none" w:sz="0" w:space="0" w:color="auto"/>
            <w:bottom w:val="none" w:sz="0" w:space="0" w:color="auto"/>
            <w:right w:val="none" w:sz="0" w:space="0" w:color="auto"/>
          </w:divBdr>
        </w:div>
      </w:divsChild>
    </w:div>
    <w:div w:id="1965892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ABAB04D-E790-43F4-88B5-FA5A53D3972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492</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OPPO_yaxin</cp:lastModifiedBy>
  <cp:revision>2</cp:revision>
  <cp:lastPrinted>2002-04-23T07:10:00Z</cp:lastPrinted>
  <dcterms:created xsi:type="dcterms:W3CDTF">2024-04-05T10:20:00Z</dcterms:created>
  <dcterms:modified xsi:type="dcterms:W3CDTF">2024-04-05T10:20:00Z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fileWhereFroms">
    <vt:lpwstr>PpjeLB1gRN0lwrPqMaCTkgFp2XXzQAPRIdcr+eVz2lVQoDmY/PTe8/jqIzQrOecaO1Fg1teCCwWqJnwZmaSBDNtR6zDECzvyB4knN/7pYHKL1Kex5PfDuKQOg5o6epUR/2QZQATONoYgMhQdzdSHBujfAjybPE5XKRXPsoPVdw+NOB1J38qKqxU8gc91KKWqUrYWyaiPY9LTPiTD/CSLNphS3O9DAOdOtoIGLbKlF9FhD/JVvNHIK2jT87Pfnus</vt:lpwstr>
  </property>
</Properties>
</file>